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3248A72A" w:rsidR="00056F91" w:rsidRPr="00D63706"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bookmarkStart w:id="0" w:name="_Hlk198549427"/>
            <w:proofErr w:type="spellStart"/>
            <w:r w:rsidR="00D63706" w:rsidRPr="00D63706">
              <w:rPr>
                <w:rFonts w:ascii="Times New Roman" w:hAnsi="Times New Roman" w:cs="Times New Roman"/>
                <w:bCs/>
                <w:lang w:val="en-GB"/>
              </w:rPr>
              <w:t>Gerontološki</w:t>
            </w:r>
            <w:proofErr w:type="spellEnd"/>
            <w:r w:rsidR="00D63706" w:rsidRPr="00D63706">
              <w:rPr>
                <w:rFonts w:ascii="Times New Roman" w:hAnsi="Times New Roman" w:cs="Times New Roman"/>
                <w:bCs/>
                <w:lang w:val="en-GB"/>
              </w:rPr>
              <w:t xml:space="preserve"> centar </w:t>
            </w:r>
            <w:proofErr w:type="spellStart"/>
            <w:r w:rsidR="00D63706" w:rsidRPr="00D63706">
              <w:rPr>
                <w:rFonts w:ascii="Times New Roman" w:hAnsi="Times New Roman" w:cs="Times New Roman"/>
                <w:bCs/>
                <w:lang w:val="en-GB"/>
              </w:rPr>
              <w:t>Kikinda</w:t>
            </w:r>
            <w:proofErr w:type="spellEnd"/>
            <w:r w:rsidR="00D63706" w:rsidRPr="00D63706">
              <w:rPr>
                <w:rFonts w:ascii="Times New Roman" w:hAnsi="Times New Roman" w:cs="Times New Roman"/>
                <w:bCs/>
                <w:lang w:val="en-GB"/>
              </w:rPr>
              <w:t xml:space="preserve">, </w:t>
            </w:r>
            <w:proofErr w:type="spellStart"/>
            <w:r w:rsidR="00D63706" w:rsidRPr="00D63706">
              <w:rPr>
                <w:rFonts w:ascii="Times New Roman" w:hAnsi="Times New Roman" w:cs="Times New Roman"/>
                <w:bCs/>
                <w:lang w:val="en-GB"/>
              </w:rPr>
              <w:t>generala</w:t>
            </w:r>
            <w:proofErr w:type="spellEnd"/>
            <w:r w:rsidR="00D63706" w:rsidRPr="00D63706">
              <w:rPr>
                <w:rFonts w:ascii="Times New Roman" w:hAnsi="Times New Roman" w:cs="Times New Roman"/>
                <w:bCs/>
                <w:lang w:val="en-GB"/>
              </w:rPr>
              <w:t xml:space="preserve"> </w:t>
            </w:r>
            <w:proofErr w:type="spellStart"/>
            <w:r w:rsidR="00D63706" w:rsidRPr="00D63706">
              <w:rPr>
                <w:rFonts w:ascii="Times New Roman" w:hAnsi="Times New Roman" w:cs="Times New Roman"/>
                <w:bCs/>
                <w:lang w:val="en-GB"/>
              </w:rPr>
              <w:t>Drapšina</w:t>
            </w:r>
            <w:proofErr w:type="spellEnd"/>
            <w:r w:rsidR="00D63706" w:rsidRPr="00D63706">
              <w:rPr>
                <w:rFonts w:ascii="Times New Roman" w:hAnsi="Times New Roman" w:cs="Times New Roman"/>
                <w:bCs/>
                <w:lang w:val="en-GB"/>
              </w:rPr>
              <w:t xml:space="preserve">  9</w:t>
            </w:r>
            <w:r w:rsidR="00791ED6">
              <w:rPr>
                <w:rFonts w:ascii="Times New Roman" w:hAnsi="Times New Roman" w:cs="Times New Roman"/>
                <w:bCs/>
                <w:lang w:val="en-GB"/>
              </w:rPr>
              <w:t>9</w:t>
            </w:r>
            <w:r w:rsidR="00D63706" w:rsidRPr="00D63706">
              <w:rPr>
                <w:rFonts w:ascii="Times New Roman" w:hAnsi="Times New Roman" w:cs="Times New Roman"/>
                <w:bCs/>
                <w:lang w:val="en-GB"/>
              </w:rPr>
              <w:t>,</w:t>
            </w:r>
            <w:r w:rsidR="00BA36B0" w:rsidRPr="00D63706">
              <w:rPr>
                <w:rFonts w:ascii="Times New Roman" w:hAnsi="Times New Roman" w:cs="Times New Roman"/>
                <w:lang w:val="en-GB"/>
              </w:rPr>
              <w:t xml:space="preserve"> 2</w:t>
            </w:r>
            <w:r w:rsidR="00D63706" w:rsidRPr="00D63706">
              <w:rPr>
                <w:rFonts w:ascii="Times New Roman" w:hAnsi="Times New Roman" w:cs="Times New Roman"/>
                <w:lang w:val="en-GB"/>
              </w:rPr>
              <w:t>33</w:t>
            </w:r>
            <w:r w:rsidR="00BA36B0" w:rsidRPr="00D63706">
              <w:rPr>
                <w:rFonts w:ascii="Times New Roman" w:hAnsi="Times New Roman" w:cs="Times New Roman"/>
                <w:lang w:val="en-GB"/>
              </w:rPr>
              <w:t xml:space="preserve">00 </w:t>
            </w:r>
            <w:proofErr w:type="spellStart"/>
            <w:r w:rsidR="00D63706" w:rsidRPr="00D63706">
              <w:rPr>
                <w:rFonts w:ascii="Times New Roman" w:hAnsi="Times New Roman" w:cs="Times New Roman"/>
                <w:lang w:val="en-GB"/>
              </w:rPr>
              <w:t>Kikinda</w:t>
            </w:r>
            <w:proofErr w:type="spellEnd"/>
            <w:r w:rsidR="00BA36B0" w:rsidRPr="00D63706">
              <w:rPr>
                <w:rFonts w:ascii="Times New Roman" w:hAnsi="Times New Roman" w:cs="Times New Roman"/>
                <w:lang w:val="en-GB"/>
              </w:rPr>
              <w:t xml:space="preserve">, </w:t>
            </w:r>
            <w:r w:rsidR="0026161F" w:rsidRPr="00D63706">
              <w:rPr>
                <w:rFonts w:ascii="Times New Roman" w:hAnsi="Times New Roman" w:cs="Times New Roman"/>
                <w:lang w:val="en-GB"/>
              </w:rPr>
              <w:t>Serbia</w:t>
            </w:r>
            <w:r w:rsidR="0026161F" w:rsidRPr="00D63706" w:rsidDel="007C063D">
              <w:rPr>
                <w:rFonts w:ascii="Times New Roman" w:hAnsi="Times New Roman" w:cs="Times New Roman"/>
                <w:highlight w:val="yellow"/>
                <w:lang w:val="en-GB"/>
              </w:rPr>
              <w:t xml:space="preserve"> </w:t>
            </w:r>
          </w:p>
          <w:bookmarkEnd w:id="0"/>
          <w:p w14:paraId="7309E66D" w14:textId="6608898F"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tender: </w:t>
            </w:r>
            <w:r w:rsidR="00D63706">
              <w:rPr>
                <w:rFonts w:ascii="Times New Roman" w:hAnsi="Times New Roman" w:cs="Times New Roman"/>
                <w:b/>
                <w:bCs/>
                <w:lang w:val="en-GB"/>
              </w:rPr>
              <w:t xml:space="preserve"> </w:t>
            </w:r>
            <w:r w:rsidR="001A2B5A" w:rsidRPr="001A2B5A">
              <w:rPr>
                <w:rFonts w:ascii="Times New Roman" w:hAnsi="Times New Roman" w:cs="Times New Roman"/>
                <w:b/>
                <w:bCs/>
                <w:lang w:val="en-GB"/>
              </w:rPr>
              <w:t>Training for staff for the preparation of target group to individual living.</w:t>
            </w:r>
            <w:r w:rsidR="00D63706" w:rsidRPr="00D63706">
              <w:rPr>
                <w:rFonts w:ascii="Times New Roman" w:hAnsi="Times New Roman" w:cs="Times New Roman"/>
                <w:b/>
                <w:bCs/>
                <w:lang w:val="en-GB"/>
              </w:rPr>
              <w:t xml:space="preserve"> </w:t>
            </w:r>
            <w:r w:rsidR="00D63706">
              <w:rPr>
                <w:rFonts w:ascii="Times New Roman" w:hAnsi="Times New Roman" w:cs="Times New Roman"/>
                <w:b/>
                <w:bCs/>
                <w:lang w:val="en-GB"/>
              </w:rPr>
              <w:t xml:space="preserve">   </w:t>
            </w:r>
          </w:p>
          <w:p w14:paraId="5FC411D5" w14:textId="08B9146F" w:rsidR="00E46D08" w:rsidRPr="00A86F55" w:rsidRDefault="00056F91" w:rsidP="00E46D08">
            <w:pPr>
              <w:spacing w:after="0"/>
              <w:jc w:val="both"/>
              <w:rPr>
                <w:rFonts w:ascii="Times New Roman" w:hAnsi="Times New Roman" w:cs="Times New Roman"/>
                <w:bCs/>
                <w:lang w:val="en-GB"/>
              </w:rPr>
            </w:pPr>
            <w:r w:rsidRPr="00D300FD">
              <w:rPr>
                <w:rFonts w:ascii="Times New Roman" w:hAnsi="Times New Roman" w:cs="Times New Roman"/>
                <w:b/>
                <w:bCs/>
                <w:lang w:val="en-GB"/>
              </w:rPr>
              <w:t xml:space="preserve">Reference number: </w:t>
            </w:r>
            <w:r w:rsidR="00E46D08" w:rsidRPr="00A86F55">
              <w:rPr>
                <w:rFonts w:ascii="Times New Roman" w:hAnsi="Times New Roman" w:cs="Times New Roman"/>
                <w:bCs/>
                <w:lang w:val="en-GB"/>
              </w:rPr>
              <w:t>RORS00223/ GCK/TD</w:t>
            </w:r>
            <w:r w:rsidR="00E04BD6" w:rsidRPr="00A86F55">
              <w:rPr>
                <w:rFonts w:ascii="Times New Roman" w:hAnsi="Times New Roman" w:cs="Times New Roman"/>
                <w:bCs/>
                <w:lang w:val="en-GB"/>
              </w:rPr>
              <w:t>7</w:t>
            </w:r>
          </w:p>
          <w:p w14:paraId="07E3053B" w14:textId="479DCF4B" w:rsidR="00056F91" w:rsidRPr="00D300FD" w:rsidRDefault="00056F91" w:rsidP="00E46D08">
            <w:pPr>
              <w:spacing w:after="0"/>
              <w:jc w:val="both"/>
              <w:rPr>
                <w:rFonts w:ascii="Times New Roman" w:hAnsi="Times New Roman" w:cs="Times New Roman"/>
                <w:b/>
                <w:bCs/>
                <w:lang w:val="en-GB"/>
              </w:rPr>
            </w:pPr>
            <w:r w:rsidRPr="00A86F55">
              <w:rPr>
                <w:rFonts w:ascii="Times New Roman" w:hAnsi="Times New Roman" w:cs="Times New Roman"/>
                <w:b/>
                <w:bCs/>
                <w:lang w:val="en-GB"/>
              </w:rPr>
              <w:t xml:space="preserve">Date of launching: </w:t>
            </w:r>
            <w:r w:rsidR="00371A7C">
              <w:rPr>
                <w:rFonts w:ascii="Times New Roman" w:hAnsi="Times New Roman" w:cs="Times New Roman"/>
                <w:lang w:val="en-GB"/>
              </w:rPr>
              <w:t>09</w:t>
            </w:r>
            <w:r w:rsidRPr="00A86F55">
              <w:rPr>
                <w:rFonts w:ascii="Times New Roman" w:hAnsi="Times New Roman" w:cs="Times New Roman"/>
                <w:lang w:val="en-GB"/>
              </w:rPr>
              <w:t>/</w:t>
            </w:r>
            <w:r w:rsidR="003E15A7" w:rsidRPr="00A86F55">
              <w:rPr>
                <w:rFonts w:ascii="Times New Roman" w:hAnsi="Times New Roman" w:cs="Times New Roman"/>
                <w:lang w:val="en-GB"/>
              </w:rPr>
              <w:t>0</w:t>
            </w:r>
            <w:r w:rsidR="001C0048" w:rsidRPr="00A86F55">
              <w:rPr>
                <w:rFonts w:ascii="Times New Roman" w:hAnsi="Times New Roman" w:cs="Times New Roman"/>
                <w:lang w:val="en-GB"/>
              </w:rPr>
              <w:t>4</w:t>
            </w:r>
            <w:r w:rsidRPr="00A86F55">
              <w:rPr>
                <w:rFonts w:ascii="Times New Roman" w:hAnsi="Times New Roman" w:cs="Times New Roman"/>
                <w:lang w:val="en-GB"/>
              </w:rPr>
              <w:t>/</w:t>
            </w:r>
            <w:r w:rsidR="003E15A7" w:rsidRPr="00A86F55">
              <w:rPr>
                <w:rFonts w:ascii="Times New Roman" w:hAnsi="Times New Roman" w:cs="Times New Roman"/>
                <w:lang w:val="en-GB"/>
              </w:rPr>
              <w:t>202</w:t>
            </w:r>
            <w:r w:rsidR="00835499" w:rsidRPr="00A86F55">
              <w:rPr>
                <w:rFonts w:ascii="Times New Roman" w:hAnsi="Times New Roman" w:cs="Times New Roman"/>
                <w:lang w:val="en-GB"/>
              </w:rPr>
              <w:t>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63DCDCD9" w:rsidR="00056F91" w:rsidRPr="00D1386F" w:rsidRDefault="00056F91" w:rsidP="003B5BA3">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 Implementation of services</w:t>
      </w:r>
      <w:r w:rsidR="003E15A7" w:rsidRPr="00D1386F">
        <w:rPr>
          <w:rFonts w:ascii="Times New Roman" w:hAnsi="Times New Roman" w:cs="Times New Roman"/>
          <w:sz w:val="24"/>
          <w:szCs w:val="24"/>
          <w:lang w:val="en-GB"/>
        </w:rPr>
        <w:t xml:space="preserve">: </w:t>
      </w:r>
      <w:r w:rsidR="002E2EC6" w:rsidRPr="002E2EC6">
        <w:rPr>
          <w:rFonts w:ascii="Times New Roman" w:hAnsi="Times New Roman" w:cs="Times New Roman"/>
          <w:sz w:val="24"/>
          <w:szCs w:val="24"/>
          <w:lang w:val="en-GB"/>
        </w:rPr>
        <w:t>Implementation of training services for staff aimed at preparing beneficiaries for independent or semi-independent living, as described in the technical section of this document</w:t>
      </w:r>
      <w:r w:rsidRPr="00D1386F">
        <w:rPr>
          <w:rFonts w:ascii="Times New Roman" w:hAnsi="Times New Roman" w:cs="Times New Roman"/>
          <w:sz w:val="24"/>
          <w:szCs w:val="24"/>
          <w:lang w:val="en-GB"/>
        </w:rPr>
        <w:t>;</w:t>
      </w:r>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B8721D6" w14:textId="77777777" w:rsidR="002E2EC6" w:rsidRPr="002E2EC6" w:rsidRDefault="002E2EC6" w:rsidP="002E2EC6">
      <w:pPr>
        <w:spacing w:after="0"/>
        <w:jc w:val="both"/>
        <w:rPr>
          <w:rFonts w:ascii="Times New Roman" w:hAnsi="Times New Roman" w:cs="Times New Roman"/>
          <w:sz w:val="24"/>
          <w:szCs w:val="24"/>
          <w:lang w:val="en-GB"/>
        </w:rPr>
      </w:pPr>
      <w:r w:rsidRPr="002E2EC6">
        <w:rPr>
          <w:rFonts w:ascii="Times New Roman" w:hAnsi="Times New Roman" w:cs="Times New Roman"/>
          <w:sz w:val="24"/>
          <w:szCs w:val="24"/>
          <w:lang w:val="en-GB"/>
        </w:rPr>
        <w:t>The deadline for submission of tenders is 21/04/2026 at 11:00 hours. Any tender received after this deadline will be automatically rejected.</w:t>
      </w:r>
    </w:p>
    <w:p w14:paraId="6A29E3C9" w14:textId="77777777" w:rsidR="002E2EC6" w:rsidRPr="002E2EC6" w:rsidRDefault="002E2EC6" w:rsidP="002E2EC6">
      <w:pPr>
        <w:spacing w:after="0"/>
        <w:jc w:val="both"/>
        <w:rPr>
          <w:rFonts w:ascii="Times New Roman" w:hAnsi="Times New Roman" w:cs="Times New Roman"/>
          <w:sz w:val="24"/>
          <w:szCs w:val="24"/>
          <w:lang w:val="en-GB"/>
        </w:rPr>
      </w:pPr>
    </w:p>
    <w:p w14:paraId="64147613" w14:textId="77777777" w:rsidR="002E2EC6" w:rsidRPr="002E2EC6" w:rsidRDefault="002E2EC6" w:rsidP="002E2EC6">
      <w:pPr>
        <w:spacing w:after="0"/>
        <w:jc w:val="both"/>
        <w:rPr>
          <w:rFonts w:ascii="Times New Roman" w:hAnsi="Times New Roman" w:cs="Times New Roman"/>
          <w:sz w:val="24"/>
          <w:szCs w:val="24"/>
          <w:lang w:val="en-GB"/>
        </w:rPr>
      </w:pPr>
      <w:r w:rsidRPr="002E2EC6">
        <w:rPr>
          <w:rFonts w:ascii="Times New Roman" w:hAnsi="Times New Roman" w:cs="Times New Roman"/>
          <w:sz w:val="24"/>
          <w:szCs w:val="24"/>
          <w:lang w:val="en-GB"/>
        </w:rPr>
        <w:t>Questions regarding this procedure may be submitted before 15/04/2026 at 15:00 at the following e-mail address: info@gckikinda.org.rs</w:t>
      </w:r>
    </w:p>
    <w:p w14:paraId="0002B1DD" w14:textId="77777777" w:rsidR="002E2EC6" w:rsidRPr="002E2EC6" w:rsidRDefault="002E2EC6" w:rsidP="002E2EC6">
      <w:pPr>
        <w:spacing w:after="0"/>
        <w:jc w:val="both"/>
        <w:rPr>
          <w:rFonts w:ascii="Times New Roman" w:hAnsi="Times New Roman" w:cs="Times New Roman"/>
          <w:sz w:val="24"/>
          <w:szCs w:val="24"/>
          <w:lang w:val="en-GB"/>
        </w:rPr>
      </w:pPr>
    </w:p>
    <w:p w14:paraId="2EDBF0F6" w14:textId="56094BBA" w:rsidR="00056F91" w:rsidRDefault="002E2EC6" w:rsidP="002E2EC6">
      <w:pPr>
        <w:spacing w:after="0"/>
        <w:jc w:val="both"/>
        <w:rPr>
          <w:rFonts w:ascii="Times New Roman" w:hAnsi="Times New Roman" w:cs="Times New Roman"/>
          <w:sz w:val="24"/>
          <w:szCs w:val="24"/>
          <w:lang w:val="en-GB"/>
        </w:rPr>
      </w:pPr>
      <w:r w:rsidRPr="002E2EC6">
        <w:rPr>
          <w:rFonts w:ascii="Times New Roman" w:hAnsi="Times New Roman" w:cs="Times New Roman"/>
          <w:sz w:val="24"/>
          <w:szCs w:val="24"/>
          <w:lang w:val="en-GB"/>
        </w:rPr>
        <w:t>The Contracting Authority will publish Q&amp;A on http://www.romania-serbia.net no later than 3 days before the deadline.</w:t>
      </w:r>
    </w:p>
    <w:p w14:paraId="3DAB06C5" w14:textId="77777777" w:rsidR="002E2EC6" w:rsidRPr="00D300FD" w:rsidRDefault="002E2EC6" w:rsidP="002E2EC6">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2488716C" w:rsidR="00056F91" w:rsidRPr="00D300FD" w:rsidRDefault="00056F91" w:rsidP="006C5331">
      <w:pPr>
        <w:spacing w:after="0"/>
        <w:jc w:val="both"/>
        <w:rPr>
          <w:rFonts w:ascii="Times New Roman" w:hAnsi="Times New Roman" w:cs="Times New Roman"/>
          <w:sz w:val="24"/>
          <w:szCs w:val="24"/>
          <w:lang w:val="en-GB"/>
        </w:rPr>
      </w:pPr>
      <w:r w:rsidRPr="001C0048">
        <w:rPr>
          <w:rFonts w:ascii="Times New Roman" w:hAnsi="Times New Roman" w:cs="Times New Roman"/>
          <w:sz w:val="24"/>
          <w:szCs w:val="24"/>
          <w:lang w:val="en-GB"/>
        </w:rPr>
        <w:t xml:space="preserve">The tenderers are reminded that the maximum available value of the contract is </w:t>
      </w:r>
      <w:r w:rsidR="001C0048" w:rsidRPr="001C0048">
        <w:rPr>
          <w:rFonts w:ascii="Times New Roman" w:hAnsi="Times New Roman" w:cs="Times New Roman"/>
          <w:sz w:val="24"/>
          <w:szCs w:val="24"/>
          <w:lang w:val="en-GB"/>
        </w:rPr>
        <w:t>1.05</w:t>
      </w:r>
      <w:r w:rsidR="005730CE">
        <w:rPr>
          <w:rFonts w:ascii="Times New Roman" w:hAnsi="Times New Roman" w:cs="Times New Roman"/>
          <w:sz w:val="24"/>
          <w:szCs w:val="24"/>
          <w:lang w:val="en-GB"/>
        </w:rPr>
        <w:t>6</w:t>
      </w:r>
      <w:r w:rsidR="001C0048" w:rsidRPr="001C0048">
        <w:rPr>
          <w:rFonts w:ascii="Times New Roman" w:hAnsi="Times New Roman" w:cs="Times New Roman"/>
          <w:sz w:val="24"/>
          <w:szCs w:val="24"/>
          <w:lang w:val="en-GB"/>
        </w:rPr>
        <w:t>.</w:t>
      </w:r>
      <w:r w:rsidR="005730CE">
        <w:rPr>
          <w:rFonts w:ascii="Times New Roman" w:hAnsi="Times New Roman" w:cs="Times New Roman"/>
          <w:sz w:val="24"/>
          <w:szCs w:val="24"/>
          <w:lang w:val="en-GB"/>
        </w:rPr>
        <w:t>465</w:t>
      </w:r>
      <w:r w:rsidR="001C0048" w:rsidRPr="001C0048">
        <w:rPr>
          <w:rFonts w:ascii="Times New Roman" w:hAnsi="Times New Roman" w:cs="Times New Roman"/>
          <w:sz w:val="24"/>
          <w:szCs w:val="24"/>
          <w:lang w:val="en-GB"/>
        </w:rPr>
        <w:t xml:space="preserve">,00 RSD </w:t>
      </w:r>
      <w:r w:rsidR="00F86E87" w:rsidRPr="001C0048">
        <w:rPr>
          <w:rFonts w:ascii="Times New Roman" w:hAnsi="Times New Roman" w:cs="Times New Roman"/>
          <w:sz w:val="24"/>
          <w:szCs w:val="24"/>
          <w:lang w:val="en-GB"/>
        </w:rPr>
        <w:t>including</w:t>
      </w:r>
      <w:r w:rsidR="00DD010B" w:rsidRPr="001C0048">
        <w:rPr>
          <w:rFonts w:ascii="Times New Roman" w:hAnsi="Times New Roman" w:cs="Times New Roman"/>
          <w:sz w:val="24"/>
          <w:szCs w:val="24"/>
          <w:lang w:val="en-GB"/>
        </w:rPr>
        <w:t xml:space="preserve"> </w:t>
      </w:r>
      <w:r w:rsidR="00F86E87" w:rsidRPr="001C0048">
        <w:rPr>
          <w:rFonts w:ascii="Times New Roman" w:hAnsi="Times New Roman" w:cs="Times New Roman"/>
          <w:sz w:val="24"/>
          <w:szCs w:val="24"/>
          <w:lang w:val="en-GB"/>
        </w:rPr>
        <w:t>VAT</w:t>
      </w:r>
      <w:r w:rsidR="003F2FDC" w:rsidRPr="001C0048">
        <w:rPr>
          <w:rFonts w:ascii="Times New Roman" w:hAnsi="Times New Roman" w:cs="Times New Roman"/>
          <w:sz w:val="24"/>
          <w:szCs w:val="24"/>
          <w:lang w:val="en-GB"/>
        </w:rPr>
        <w:t>.</w:t>
      </w:r>
    </w:p>
    <w:p w14:paraId="105ADA9B" w14:textId="77777777" w:rsidR="00056F91" w:rsidRPr="00D300FD" w:rsidRDefault="00056F91" w:rsidP="006C5331">
      <w:pPr>
        <w:spacing w:after="0"/>
        <w:jc w:val="both"/>
        <w:rPr>
          <w:rFonts w:ascii="Times New Roman" w:hAnsi="Times New Roman" w:cs="Times New Roman"/>
          <w:sz w:val="24"/>
          <w:szCs w:val="24"/>
          <w:lang w:val="en-GB"/>
        </w:rPr>
      </w:pPr>
    </w:p>
    <w:p w14:paraId="088129E8" w14:textId="5A251F79" w:rsidR="00056F91" w:rsidRPr="00C90F53" w:rsidRDefault="00056F91" w:rsidP="006C5331">
      <w:pPr>
        <w:spacing w:after="0"/>
        <w:jc w:val="both"/>
        <w:rPr>
          <w:rFonts w:ascii="Times New Roman" w:hAnsi="Times New Roman" w:cs="Times New Roman"/>
          <w:sz w:val="24"/>
          <w:szCs w:val="24"/>
          <w:lang w:val="en-GB"/>
        </w:rPr>
      </w:pPr>
      <w:r w:rsidRPr="00C90F53">
        <w:rPr>
          <w:rFonts w:ascii="Times New Roman" w:hAnsi="Times New Roman" w:cs="Times New Roman"/>
          <w:sz w:val="24"/>
          <w:szCs w:val="24"/>
          <w:lang w:val="en-GB"/>
        </w:rPr>
        <w:t>The Financial offer must be presented as an amount in</w:t>
      </w:r>
      <w:r w:rsidR="001C0048">
        <w:rPr>
          <w:rFonts w:ascii="Times New Roman" w:hAnsi="Times New Roman" w:cs="Times New Roman"/>
          <w:sz w:val="24"/>
          <w:szCs w:val="24"/>
          <w:lang w:val="en-GB"/>
        </w:rPr>
        <w:t xml:space="preserve"> </w:t>
      </w:r>
      <w:r w:rsidR="00C90F53" w:rsidRPr="00C90F53">
        <w:rPr>
          <w:rFonts w:ascii="Times New Roman" w:hAnsi="Times New Roman" w:cs="Times New Roman"/>
          <w:sz w:val="24"/>
          <w:szCs w:val="24"/>
          <w:lang w:val="en-GB"/>
        </w:rPr>
        <w:t>RSD</w:t>
      </w:r>
      <w:r w:rsidR="00D13FD4" w:rsidRPr="00C90F53">
        <w:rPr>
          <w:rFonts w:ascii="Times New Roman" w:hAnsi="Times New Roman" w:cs="Times New Roman"/>
          <w:sz w:val="24"/>
          <w:szCs w:val="24"/>
        </w:rPr>
        <w:t xml:space="preserve"> </w:t>
      </w:r>
      <w:r w:rsidR="00D13FD4" w:rsidRPr="00D1386F">
        <w:rPr>
          <w:rFonts w:ascii="Times New Roman" w:hAnsi="Times New Roman" w:cs="Times New Roman"/>
          <w:sz w:val="24"/>
          <w:szCs w:val="24"/>
        </w:rPr>
        <w:t>with VAT included</w:t>
      </w:r>
      <w:r w:rsidRPr="00C90F53">
        <w:rPr>
          <w:rFonts w:ascii="Times New Roman" w:hAnsi="Times New Roman" w:cs="Times New Roman"/>
          <w:sz w:val="24"/>
          <w:szCs w:val="24"/>
          <w:lang w:val="en-GB"/>
        </w:rPr>
        <w:t xml:space="preserve"> and must be submitted using the template for the global-price version of PART C: FORMAT OF FINANCIAL OFFER. </w:t>
      </w:r>
    </w:p>
    <w:p w14:paraId="498106B3" w14:textId="77777777" w:rsidR="002E2EC6" w:rsidRDefault="002E2EC6" w:rsidP="006C5331">
      <w:pPr>
        <w:spacing w:after="0"/>
        <w:jc w:val="both"/>
        <w:rPr>
          <w:rFonts w:ascii="Times New Roman" w:hAnsi="Times New Roman" w:cs="Times New Roman"/>
          <w:sz w:val="24"/>
          <w:szCs w:val="24"/>
          <w:lang w:val="en-GB"/>
        </w:rPr>
      </w:pPr>
    </w:p>
    <w:p w14:paraId="30F25746" w14:textId="60E843E1" w:rsidR="00F86E87" w:rsidRPr="00D300FD" w:rsidRDefault="00F86E87" w:rsidP="006C5331">
      <w:pPr>
        <w:spacing w:after="0"/>
        <w:jc w:val="both"/>
        <w:rPr>
          <w:rFonts w:ascii="Times New Roman" w:hAnsi="Times New Roman" w:cs="Times New Roman"/>
          <w:sz w:val="24"/>
          <w:szCs w:val="24"/>
          <w:lang w:val="en-GB"/>
        </w:rPr>
      </w:pPr>
      <w:r w:rsidRPr="00C90F53">
        <w:rPr>
          <w:rFonts w:ascii="Times New Roman" w:hAnsi="Times New Roman" w:cs="Times New Roman"/>
          <w:sz w:val="24"/>
          <w:szCs w:val="24"/>
          <w:lang w:val="en-GB"/>
        </w:rPr>
        <w:t xml:space="preserve">For this contract VAT is </w:t>
      </w:r>
      <w:r w:rsidRPr="00D1386F">
        <w:rPr>
          <w:rFonts w:ascii="Times New Roman" w:hAnsi="Times New Roman" w:cs="Times New Roman"/>
          <w:sz w:val="24"/>
          <w:szCs w:val="24"/>
          <w:lang w:val="en-GB"/>
        </w:rPr>
        <w:t>eligible</w:t>
      </w:r>
      <w:r w:rsidRPr="00C90F53">
        <w:rPr>
          <w:rFonts w:ascii="Times New Roman" w:hAnsi="Times New Roman" w:cs="Times New Roman"/>
          <w:sz w:val="24"/>
          <w:szCs w:val="24"/>
          <w:lang w:val="en-GB"/>
        </w:rPr>
        <w:t xml:space="preserv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687B54EA"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applicable tax and customs arrangements are specified in the draft contract in Part A of this tender dossier. </w:t>
      </w:r>
    </w:p>
    <w:p w14:paraId="54AB8CD0"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067604A2" w14:textId="5A5CFC37"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C90F53">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789C7C90" w14:textId="5B03837C"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C90F53">
        <w:rPr>
          <w:rFonts w:ascii="Times New Roman" w:hAnsi="Times New Roman" w:cs="Times New Roman"/>
          <w:sz w:val="24"/>
          <w:szCs w:val="24"/>
          <w:lang w:val="en-GB"/>
        </w:rPr>
        <w:t>50</w:t>
      </w:r>
      <w:r w:rsidRPr="00D300FD">
        <w:rPr>
          <w:rFonts w:ascii="Times New Roman" w:hAnsi="Times New Roman" w:cs="Times New Roman"/>
          <w:sz w:val="24"/>
          <w:szCs w:val="24"/>
          <w:lang w:val="en-GB"/>
        </w:rPr>
        <w:t xml:space="preserve"> points</w:t>
      </w:r>
    </w:p>
    <w:p w14:paraId="2663859E" w14:textId="1E3095AA"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C90F53">
        <w:rPr>
          <w:rFonts w:ascii="Times New Roman" w:hAnsi="Times New Roman" w:cs="Times New Roman"/>
          <w:sz w:val="24"/>
          <w:szCs w:val="24"/>
          <w:lang w:val="en-GB"/>
        </w:rPr>
        <w:t>10</w:t>
      </w:r>
      <w:r w:rsidRPr="00D300FD">
        <w:rPr>
          <w:rFonts w:ascii="Times New Roman" w:hAnsi="Times New Roman" w:cs="Times New Roman"/>
          <w:sz w:val="24"/>
          <w:szCs w:val="24"/>
          <w:lang w:val="en-GB"/>
        </w:rPr>
        <w:t xml:space="preserve"> points</w:t>
      </w:r>
    </w:p>
    <w:p w14:paraId="5309C80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xml:space="preserve">: </w:t>
      </w:r>
      <w:proofErr w:type="gramStart"/>
      <w:r w:rsidRPr="00D300FD">
        <w:rPr>
          <w:rFonts w:ascii="Times New Roman" w:hAnsi="Times New Roman" w:cs="Times New Roman"/>
          <w:sz w:val="24"/>
          <w:szCs w:val="24"/>
          <w:lang w:val="en-GB"/>
        </w:rPr>
        <w:t>the</w:t>
      </w:r>
      <w:proofErr w:type="gramEnd"/>
      <w:r w:rsidRPr="00D300FD">
        <w:rPr>
          <w:rFonts w:ascii="Times New Roman" w:hAnsi="Times New Roman" w:cs="Times New Roman"/>
          <w:sz w:val="24"/>
          <w:szCs w:val="24"/>
          <w:lang w:val="en-GB"/>
        </w:rPr>
        <w:t xml:space="preserv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1E541C75" w14:textId="77777777" w:rsidR="00056F91" w:rsidRPr="00D1386F" w:rsidRDefault="00056F91" w:rsidP="00855FE4">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lastRenderedPageBreak/>
        <w:t>In addition to the offer the tenderer is required to provide the following supporting documentation:</w:t>
      </w:r>
    </w:p>
    <w:p w14:paraId="141049EB" w14:textId="621F6424" w:rsidR="0031103D" w:rsidRPr="00D1386F" w:rsidRDefault="0031103D" w:rsidP="00EC4EA0">
      <w:pPr>
        <w:pStyle w:val="ListParagraph"/>
        <w:numPr>
          <w:ilvl w:val="0"/>
          <w:numId w:val="1"/>
        </w:num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Copy of legal registration (only if  not publicly available</w:t>
      </w:r>
      <w:r w:rsidR="00C05C9A" w:rsidRPr="00D1386F">
        <w:rPr>
          <w:rFonts w:ascii="Times New Roman" w:hAnsi="Times New Roman" w:cs="Times New Roman"/>
          <w:sz w:val="24"/>
          <w:szCs w:val="24"/>
          <w:lang w:val="en-GB"/>
        </w:rPr>
        <w:t xml:space="preserve"> from the Serbian Business Register Agency website)</w:t>
      </w:r>
      <w:r w:rsidRPr="00D1386F">
        <w:rPr>
          <w:rFonts w:ascii="Times New Roman" w:hAnsi="Times New Roman" w:cs="Times New Roman"/>
          <w:sz w:val="24"/>
          <w:szCs w:val="24"/>
          <w:lang w:val="en-GB"/>
        </w:rPr>
        <w:t xml:space="preserve"> </w:t>
      </w:r>
    </w:p>
    <w:p w14:paraId="4320C641" w14:textId="60A29BA3" w:rsidR="00056F91" w:rsidRPr="00D1386F" w:rsidRDefault="00C90F53" w:rsidP="00D1386F">
      <w:pPr>
        <w:pStyle w:val="ListParagraph"/>
        <w:numPr>
          <w:ilvl w:val="0"/>
          <w:numId w:val="1"/>
        </w:numPr>
        <w:spacing w:after="0"/>
        <w:ind w:left="1134"/>
        <w:jc w:val="both"/>
        <w:rPr>
          <w:rFonts w:ascii="Times New Roman" w:hAnsi="Times New Roman" w:cs="Times New Roman"/>
          <w:sz w:val="24"/>
          <w:szCs w:val="24"/>
          <w:lang w:val="en-GB"/>
        </w:rPr>
      </w:pPr>
      <w:r w:rsidRPr="00C90F53">
        <w:rPr>
          <w:rFonts w:ascii="Times New Roman" w:hAnsi="Times New Roman" w:cs="Times New Roman"/>
          <w:sz w:val="24"/>
          <w:szCs w:val="24"/>
          <w:lang w:val="en-GB"/>
        </w:rPr>
        <w:t>CV of the Key expert</w:t>
      </w:r>
    </w:p>
    <w:p w14:paraId="5B628A52" w14:textId="77777777" w:rsidR="00056F91" w:rsidRPr="00D300FD" w:rsidRDefault="00056F91" w:rsidP="00855FE4">
      <w:pPr>
        <w:pStyle w:val="ListParagraph"/>
        <w:spacing w:after="0"/>
        <w:ind w:left="720"/>
        <w:jc w:val="both"/>
        <w:rPr>
          <w:rFonts w:ascii="Times New Roman" w:hAnsi="Times New Roman" w:cs="Times New Roman"/>
          <w:sz w:val="24"/>
          <w:szCs w:val="24"/>
          <w:highlight w:val="yellow"/>
          <w:lang w:val="en-GB"/>
        </w:rPr>
      </w:pP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04262FCB" w:rsidR="00056F91" w:rsidRPr="00D300FD" w:rsidRDefault="00056F91" w:rsidP="00CB28E7">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Title of the tender: </w:t>
      </w:r>
      <w:r w:rsidR="008C769B" w:rsidRPr="008C769B">
        <w:rPr>
          <w:rFonts w:ascii="Times New Roman" w:hAnsi="Times New Roman" w:cs="Times New Roman"/>
          <w:sz w:val="24"/>
          <w:szCs w:val="24"/>
          <w:lang w:val="en-GB"/>
        </w:rPr>
        <w:t xml:space="preserve">Training for staff for the preparation of target group to individual living.    </w:t>
      </w:r>
    </w:p>
    <w:p w14:paraId="56D15D20" w14:textId="63668D9F" w:rsidR="00056F91" w:rsidRPr="00A86F55" w:rsidRDefault="00056F91" w:rsidP="00CB28E7">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D63706" w:rsidRPr="00D63706">
        <w:rPr>
          <w:rFonts w:ascii="Times New Roman" w:hAnsi="Times New Roman" w:cs="Times New Roman"/>
          <w:sz w:val="24"/>
          <w:szCs w:val="24"/>
          <w:lang w:val="en-GB"/>
        </w:rPr>
        <w:t>RORS00223</w:t>
      </w:r>
      <w:r w:rsidR="00D63706" w:rsidRPr="00A86F55">
        <w:rPr>
          <w:rFonts w:ascii="Times New Roman" w:hAnsi="Times New Roman" w:cs="Times New Roman"/>
          <w:sz w:val="24"/>
          <w:szCs w:val="24"/>
          <w:lang w:val="en-GB"/>
        </w:rPr>
        <w:t>/ GCK/TD</w:t>
      </w:r>
      <w:r w:rsidR="008C769B" w:rsidRPr="00A86F55">
        <w:rPr>
          <w:rFonts w:ascii="Times New Roman" w:hAnsi="Times New Roman" w:cs="Times New Roman"/>
          <w:sz w:val="24"/>
          <w:szCs w:val="24"/>
          <w:lang w:val="en-GB"/>
        </w:rPr>
        <w:t>7</w:t>
      </w:r>
    </w:p>
    <w:p w14:paraId="38EE8219" w14:textId="56DE4F71" w:rsidR="00056F91" w:rsidRPr="00A86F55" w:rsidRDefault="00056F91" w:rsidP="00855FE4">
      <w:pPr>
        <w:numPr>
          <w:ilvl w:val="0"/>
          <w:numId w:val="1"/>
        </w:numPr>
        <w:spacing w:after="0"/>
        <w:ind w:left="1134"/>
        <w:jc w:val="both"/>
        <w:rPr>
          <w:rFonts w:ascii="Times New Roman" w:hAnsi="Times New Roman" w:cs="Times New Roman"/>
          <w:sz w:val="24"/>
          <w:szCs w:val="24"/>
          <w:lang w:val="en-GB"/>
        </w:rPr>
      </w:pPr>
      <w:r w:rsidRPr="00A86F55">
        <w:rPr>
          <w:rFonts w:ascii="Times New Roman" w:hAnsi="Times New Roman" w:cs="Times New Roman"/>
          <w:sz w:val="24"/>
          <w:szCs w:val="24"/>
          <w:lang w:val="en-GB"/>
        </w:rPr>
        <w:t>The words: ‘’Not to be opened before the tender opening session’’ ( “</w:t>
      </w:r>
      <w:r w:rsidR="00BA62FA" w:rsidRPr="00A86F55">
        <w:rPr>
          <w:rFonts w:ascii="Times New Roman" w:hAnsi="Times New Roman" w:cs="Times New Roman"/>
          <w:sz w:val="24"/>
          <w:szCs w:val="24"/>
          <w:lang w:val="en-GB"/>
        </w:rPr>
        <w:t>N</w:t>
      </w:r>
      <w:r w:rsidRPr="00A86F55">
        <w:rPr>
          <w:rFonts w:ascii="Times New Roman" w:hAnsi="Times New Roman" w:cs="Times New Roman"/>
          <w:sz w:val="24"/>
          <w:szCs w:val="24"/>
          <w:lang w:val="en-GB"/>
        </w:rPr>
        <w:t xml:space="preserve">e </w:t>
      </w:r>
      <w:proofErr w:type="spellStart"/>
      <w:r w:rsidRPr="00A86F55">
        <w:rPr>
          <w:rFonts w:ascii="Times New Roman" w:hAnsi="Times New Roman" w:cs="Times New Roman"/>
          <w:sz w:val="24"/>
          <w:szCs w:val="24"/>
          <w:lang w:val="en-GB"/>
        </w:rPr>
        <w:t>otvarati</w:t>
      </w:r>
      <w:proofErr w:type="spellEnd"/>
      <w:r w:rsidRPr="00A86F55">
        <w:rPr>
          <w:rFonts w:ascii="Times New Roman" w:hAnsi="Times New Roman" w:cs="Times New Roman"/>
          <w:sz w:val="24"/>
          <w:szCs w:val="24"/>
          <w:lang w:val="en-GB"/>
        </w:rPr>
        <w:t xml:space="preserve"> pre </w:t>
      </w:r>
      <w:proofErr w:type="spellStart"/>
      <w:r w:rsidRPr="00A86F55">
        <w:rPr>
          <w:rFonts w:ascii="Times New Roman" w:hAnsi="Times New Roman" w:cs="Times New Roman"/>
          <w:sz w:val="24"/>
          <w:szCs w:val="24"/>
          <w:lang w:val="en-GB"/>
        </w:rPr>
        <w:t>sastanka</w:t>
      </w:r>
      <w:proofErr w:type="spellEnd"/>
      <w:r w:rsidRPr="00A86F55">
        <w:rPr>
          <w:rFonts w:ascii="Times New Roman" w:hAnsi="Times New Roman" w:cs="Times New Roman"/>
          <w:sz w:val="24"/>
          <w:szCs w:val="24"/>
          <w:lang w:val="en-GB"/>
        </w:rPr>
        <w:t xml:space="preserve"> za </w:t>
      </w:r>
      <w:proofErr w:type="spellStart"/>
      <w:r w:rsidRPr="00A86F55">
        <w:rPr>
          <w:rFonts w:ascii="Times New Roman" w:hAnsi="Times New Roman" w:cs="Times New Roman"/>
          <w:sz w:val="24"/>
          <w:szCs w:val="24"/>
          <w:lang w:val="en-GB"/>
        </w:rPr>
        <w:t>otvaranje</w:t>
      </w:r>
      <w:proofErr w:type="spellEnd"/>
      <w:r w:rsidRPr="00A86F55">
        <w:rPr>
          <w:rFonts w:ascii="Times New Roman" w:hAnsi="Times New Roman" w:cs="Times New Roman"/>
          <w:sz w:val="24"/>
          <w:szCs w:val="24"/>
          <w:lang w:val="en-GB"/>
        </w:rPr>
        <w:t xml:space="preserve"> </w:t>
      </w:r>
      <w:proofErr w:type="spellStart"/>
      <w:r w:rsidRPr="00A86F55">
        <w:rPr>
          <w:rFonts w:ascii="Times New Roman" w:hAnsi="Times New Roman" w:cs="Times New Roman"/>
          <w:sz w:val="24"/>
          <w:szCs w:val="24"/>
          <w:lang w:val="en-GB"/>
        </w:rPr>
        <w:t>ponuda</w:t>
      </w:r>
      <w:proofErr w:type="spellEnd"/>
      <w:r w:rsidR="00877379" w:rsidRPr="00A86F55">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Part C.  Any infringement of this rule (e.g. unsealed envelopes or references to price in the technical offer) is to be considered a breach of the rule, and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046AC988" w14:textId="77777777" w:rsidR="00056F91" w:rsidRPr="00D300FD" w:rsidRDefault="00056F91" w:rsidP="00855FE4">
      <w:pPr>
        <w:spacing w:after="0"/>
        <w:ind w:left="720"/>
        <w:jc w:val="both"/>
        <w:rPr>
          <w:rFonts w:ascii="Times New Roman" w:hAnsi="Times New Roman" w:cs="Times New Roman"/>
          <w:sz w:val="24"/>
          <w:szCs w:val="24"/>
          <w:lang w:val="en-GB"/>
        </w:rPr>
      </w:pPr>
    </w:p>
    <w:p w14:paraId="5A13C83A" w14:textId="77777777" w:rsidR="00791ED6" w:rsidRDefault="00791ED6" w:rsidP="00791ED6">
      <w:pPr>
        <w:spacing w:after="0"/>
        <w:jc w:val="both"/>
        <w:rPr>
          <w:rFonts w:ascii="Times New Roman" w:hAnsi="Times New Roman" w:cs="Times New Roman"/>
          <w:bCs/>
          <w:lang w:val="en-GB"/>
        </w:rPr>
      </w:pPr>
      <w:r>
        <w:rPr>
          <w:rFonts w:ascii="Times New Roman" w:hAnsi="Times New Roman" w:cs="Times New Roman"/>
          <w:bCs/>
          <w:lang w:val="en-GB"/>
        </w:rPr>
        <w:t xml:space="preserve">             </w:t>
      </w:r>
      <w:proofErr w:type="spellStart"/>
      <w:r w:rsidRPr="00D63706">
        <w:rPr>
          <w:rFonts w:ascii="Times New Roman" w:hAnsi="Times New Roman" w:cs="Times New Roman"/>
          <w:bCs/>
          <w:lang w:val="en-GB"/>
        </w:rPr>
        <w:t>Gerontološki</w:t>
      </w:r>
      <w:proofErr w:type="spellEnd"/>
      <w:r w:rsidRPr="00D63706">
        <w:rPr>
          <w:rFonts w:ascii="Times New Roman" w:hAnsi="Times New Roman" w:cs="Times New Roman"/>
          <w:bCs/>
          <w:lang w:val="en-GB"/>
        </w:rPr>
        <w:t xml:space="preserve"> centar </w:t>
      </w:r>
      <w:proofErr w:type="spellStart"/>
      <w:r w:rsidRPr="00D63706">
        <w:rPr>
          <w:rFonts w:ascii="Times New Roman" w:hAnsi="Times New Roman" w:cs="Times New Roman"/>
          <w:bCs/>
          <w:lang w:val="en-GB"/>
        </w:rPr>
        <w:t>Kikinda</w:t>
      </w:r>
      <w:proofErr w:type="spellEnd"/>
      <w:r w:rsidRPr="00D63706">
        <w:rPr>
          <w:rFonts w:ascii="Times New Roman" w:hAnsi="Times New Roman" w:cs="Times New Roman"/>
          <w:bCs/>
          <w:lang w:val="en-GB"/>
        </w:rPr>
        <w:t xml:space="preserve">, </w:t>
      </w:r>
    </w:p>
    <w:p w14:paraId="51A5C7F8" w14:textId="7B4CF521" w:rsidR="00791ED6" w:rsidRDefault="00791ED6" w:rsidP="00791ED6">
      <w:pPr>
        <w:spacing w:after="0"/>
        <w:jc w:val="both"/>
        <w:rPr>
          <w:rFonts w:ascii="Times New Roman" w:hAnsi="Times New Roman" w:cs="Times New Roman"/>
          <w:lang w:val="en-GB"/>
        </w:rPr>
      </w:pPr>
      <w:r>
        <w:rPr>
          <w:rFonts w:ascii="Times New Roman" w:hAnsi="Times New Roman" w:cs="Times New Roman"/>
          <w:bCs/>
          <w:lang w:val="en-GB"/>
        </w:rPr>
        <w:t xml:space="preserve">             </w:t>
      </w:r>
      <w:proofErr w:type="spellStart"/>
      <w:r w:rsidRPr="00D63706">
        <w:rPr>
          <w:rFonts w:ascii="Times New Roman" w:hAnsi="Times New Roman" w:cs="Times New Roman"/>
          <w:bCs/>
          <w:lang w:val="en-GB"/>
        </w:rPr>
        <w:t>generala</w:t>
      </w:r>
      <w:proofErr w:type="spellEnd"/>
      <w:r w:rsidRPr="00D63706">
        <w:rPr>
          <w:rFonts w:ascii="Times New Roman" w:hAnsi="Times New Roman" w:cs="Times New Roman"/>
          <w:bCs/>
          <w:lang w:val="en-GB"/>
        </w:rPr>
        <w:t xml:space="preserve"> </w:t>
      </w:r>
      <w:proofErr w:type="spellStart"/>
      <w:r w:rsidRPr="00D63706">
        <w:rPr>
          <w:rFonts w:ascii="Times New Roman" w:hAnsi="Times New Roman" w:cs="Times New Roman"/>
          <w:bCs/>
          <w:lang w:val="en-GB"/>
        </w:rPr>
        <w:t>Drapšina</w:t>
      </w:r>
      <w:proofErr w:type="spellEnd"/>
      <w:r w:rsidRPr="00D63706">
        <w:rPr>
          <w:rFonts w:ascii="Times New Roman" w:hAnsi="Times New Roman" w:cs="Times New Roman"/>
          <w:bCs/>
          <w:lang w:val="en-GB"/>
        </w:rPr>
        <w:t xml:space="preserve">  9</w:t>
      </w:r>
      <w:r>
        <w:rPr>
          <w:rFonts w:ascii="Times New Roman" w:hAnsi="Times New Roman" w:cs="Times New Roman"/>
          <w:bCs/>
          <w:lang w:val="en-GB"/>
        </w:rPr>
        <w:t>9</w:t>
      </w:r>
      <w:r w:rsidRPr="00D63706">
        <w:rPr>
          <w:rFonts w:ascii="Times New Roman" w:hAnsi="Times New Roman" w:cs="Times New Roman"/>
          <w:bCs/>
          <w:lang w:val="en-GB"/>
        </w:rPr>
        <w:t>,</w:t>
      </w:r>
      <w:r w:rsidRPr="00D63706">
        <w:rPr>
          <w:rFonts w:ascii="Times New Roman" w:hAnsi="Times New Roman" w:cs="Times New Roman"/>
          <w:lang w:val="en-GB"/>
        </w:rPr>
        <w:t xml:space="preserve"> </w:t>
      </w:r>
    </w:p>
    <w:p w14:paraId="10BBEF3F" w14:textId="21FDB7CF" w:rsidR="00791ED6" w:rsidRPr="00D63706" w:rsidRDefault="00791ED6" w:rsidP="00791ED6">
      <w:pPr>
        <w:spacing w:after="0"/>
        <w:jc w:val="both"/>
        <w:rPr>
          <w:rFonts w:ascii="Times New Roman" w:hAnsi="Times New Roman" w:cs="Times New Roman"/>
          <w:lang w:val="en-GB"/>
        </w:rPr>
      </w:pPr>
      <w:r>
        <w:rPr>
          <w:rFonts w:ascii="Times New Roman" w:hAnsi="Times New Roman" w:cs="Times New Roman"/>
          <w:lang w:val="en-GB"/>
        </w:rPr>
        <w:t xml:space="preserve">             </w:t>
      </w:r>
      <w:r w:rsidRPr="00D63706">
        <w:rPr>
          <w:rFonts w:ascii="Times New Roman" w:hAnsi="Times New Roman" w:cs="Times New Roman"/>
          <w:lang w:val="en-GB"/>
        </w:rPr>
        <w:t>23300 Kikinda, Serbia</w:t>
      </w:r>
      <w:r w:rsidRPr="00D63706" w:rsidDel="007C063D">
        <w:rPr>
          <w:rFonts w:ascii="Times New Roman" w:hAnsi="Times New Roman" w:cs="Times New Roman"/>
          <w:highlight w:val="yellow"/>
          <w:lang w:val="en-GB"/>
        </w:rPr>
        <w:t xml:space="preserve"> </w:t>
      </w:r>
    </w:p>
    <w:p w14:paraId="5742118C" w14:textId="26FFB1F6" w:rsidR="00C44A44" w:rsidRDefault="00312B62" w:rsidP="00855FE4">
      <w:pPr>
        <w:spacing w:after="0"/>
        <w:ind w:left="720"/>
        <w:jc w:val="both"/>
        <w:rPr>
          <w:rFonts w:ascii="Times New Roman" w:hAnsi="Times New Roman" w:cs="Times New Roman"/>
          <w:sz w:val="24"/>
          <w:szCs w:val="24"/>
          <w:lang w:val="en-GB"/>
        </w:rPr>
      </w:pPr>
      <w:hyperlink r:id="rId8" w:history="1">
        <w:r w:rsidR="00C44A44" w:rsidRPr="00A77865">
          <w:rPr>
            <w:rStyle w:val="Hyperlink"/>
            <w:rFonts w:ascii="Times New Roman" w:hAnsi="Times New Roman" w:cs="Times New Roman"/>
            <w:sz w:val="24"/>
            <w:szCs w:val="24"/>
            <w:lang w:val="en-GB"/>
          </w:rPr>
          <w:t>info@gckikinda.org.rs</w:t>
        </w:r>
      </w:hyperlink>
    </w:p>
    <w:p w14:paraId="3620F006" w14:textId="3A5AE7BC" w:rsidR="00056F91" w:rsidRPr="00D300FD" w:rsidRDefault="00056F91" w:rsidP="00855FE4">
      <w:pPr>
        <w:spacing w:after="0"/>
        <w:ind w:left="720"/>
        <w:jc w:val="both"/>
        <w:rPr>
          <w:rFonts w:ascii="Times New Roman" w:hAnsi="Times New Roman" w:cs="Times New Roman"/>
          <w:sz w:val="24"/>
          <w:szCs w:val="24"/>
          <w:lang w:val="en-GB"/>
        </w:rPr>
      </w:pPr>
    </w:p>
    <w:p w14:paraId="28A4D44C" w14:textId="77777777" w:rsidR="00056F91" w:rsidRPr="00D300FD" w:rsidRDefault="00056F91"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718DCF95"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2CE85" w14:textId="15EEE387" w:rsidR="00056F91" w:rsidRPr="000A5A8B" w:rsidRDefault="00056F91" w:rsidP="000A5A8B">
      <w:pPr>
        <w:pStyle w:val="ListParagraph"/>
        <w:numPr>
          <w:ilvl w:val="1"/>
          <w:numId w:val="2"/>
        </w:numPr>
        <w:spacing w:after="0"/>
        <w:jc w:val="both"/>
        <w:rPr>
          <w:rFonts w:ascii="Times New Roman" w:hAnsi="Times New Roman" w:cs="Times New Roman"/>
          <w:i/>
          <w:iCs/>
          <w:sz w:val="24"/>
          <w:szCs w:val="24"/>
          <w:lang w:val="en-GB"/>
        </w:rPr>
      </w:pPr>
      <w:r w:rsidRPr="000A5A8B">
        <w:rPr>
          <w:rFonts w:ascii="Times New Roman" w:hAnsi="Times New Roman" w:cs="Times New Roman"/>
          <w:sz w:val="24"/>
          <w:szCs w:val="24"/>
          <w:lang w:val="en-GB"/>
        </w:rPr>
        <w:t>Title of activity 1</w:t>
      </w:r>
      <w:r w:rsidR="0060004A" w:rsidRPr="000A5A8B">
        <w:rPr>
          <w:rFonts w:ascii="Times New Roman" w:hAnsi="Times New Roman" w:cs="Times New Roman"/>
          <w:sz w:val="24"/>
          <w:szCs w:val="24"/>
          <w:lang w:val="en-GB"/>
        </w:rPr>
        <w:t>:</w:t>
      </w:r>
      <w:r w:rsidR="00D25DC7" w:rsidRPr="000A5A8B">
        <w:rPr>
          <w:rFonts w:ascii="Times New Roman" w:hAnsi="Times New Roman" w:cs="Times New Roman"/>
        </w:rPr>
        <w:t xml:space="preserve"> </w:t>
      </w:r>
      <w:r w:rsidR="001A2B5A" w:rsidRPr="000A5A8B">
        <w:rPr>
          <w:rFonts w:ascii="Times New Roman" w:hAnsi="Times New Roman" w:cs="Times New Roman"/>
        </w:rPr>
        <w:t xml:space="preserve">Training for staff for the prepration of target group to individual living., catering for participants    </w:t>
      </w:r>
    </w:p>
    <w:p w14:paraId="1279B6F6" w14:textId="663BDFAA" w:rsidR="00056F91" w:rsidRPr="000A5A8B" w:rsidRDefault="000A5A8B" w:rsidP="00855FE4">
      <w:pPr>
        <w:spacing w:after="0"/>
        <w:jc w:val="both"/>
        <w:rPr>
          <w:rFonts w:ascii="Times New Roman" w:hAnsi="Times New Roman" w:cs="Times New Roman"/>
          <w:sz w:val="24"/>
          <w:szCs w:val="24"/>
          <w:u w:val="single"/>
          <w:lang w:val="en-GB"/>
        </w:rPr>
      </w:pPr>
      <w:r w:rsidRPr="000A5A8B">
        <w:rPr>
          <w:rFonts w:ascii="Times New Roman" w:hAnsi="Times New Roman" w:cs="Times New Roman"/>
          <w:sz w:val="24"/>
          <w:szCs w:val="24"/>
          <w:lang w:val="en-GB"/>
        </w:rPr>
        <w:t xml:space="preserve">      </w:t>
      </w:r>
      <w:r w:rsidR="00056F91" w:rsidRPr="000A5A8B">
        <w:rPr>
          <w:rFonts w:ascii="Times New Roman" w:hAnsi="Times New Roman" w:cs="Times New Roman"/>
          <w:sz w:val="24"/>
          <w:szCs w:val="24"/>
          <w:u w:val="single"/>
          <w:lang w:val="en-GB"/>
        </w:rPr>
        <w:t>Description of expected outputs / results to be achieved</w:t>
      </w:r>
    </w:p>
    <w:p w14:paraId="2F2DF1B9" w14:textId="29E252BC" w:rsidR="00507733" w:rsidRPr="000A5A8B" w:rsidRDefault="00507733" w:rsidP="00507733">
      <w:pPr>
        <w:ind w:left="709" w:hanging="352"/>
        <w:outlineLvl w:val="0"/>
        <w:rPr>
          <w:rStyle w:val="Strong"/>
          <w:lang w:val="en-GB"/>
        </w:rPr>
      </w:pPr>
      <w:r w:rsidRPr="000A5A8B">
        <w:rPr>
          <w:rStyle w:val="Strong"/>
          <w:lang w:val="en-GB"/>
        </w:rPr>
        <w:t xml:space="preserve">7. </w:t>
      </w:r>
      <w:r w:rsidRPr="000A5A8B">
        <w:rPr>
          <w:rStyle w:val="Strong"/>
          <w:lang w:val="en-GB"/>
        </w:rPr>
        <w:tab/>
        <w:t>Contract description</w:t>
      </w:r>
    </w:p>
    <w:p w14:paraId="1DF2D2F2" w14:textId="23B6C7F4" w:rsidR="004F7778" w:rsidRPr="004F7778" w:rsidRDefault="004F7778" w:rsidP="004F7778">
      <w:p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b/>
          <w:bCs/>
          <w:sz w:val="24"/>
          <w:szCs w:val="24"/>
          <w:lang w:val="en-US"/>
        </w:rPr>
        <w:t xml:space="preserve">This activity refers to the training of staff in the gerontology </w:t>
      </w:r>
      <w:r w:rsidR="002E5B92" w:rsidRPr="004F7778">
        <w:rPr>
          <w:rFonts w:ascii="Times New Roman" w:eastAsia="Times New Roman" w:hAnsi="Times New Roman" w:cs="Times New Roman"/>
          <w:b/>
          <w:bCs/>
          <w:sz w:val="24"/>
          <w:szCs w:val="24"/>
          <w:lang w:val="en-US"/>
        </w:rPr>
        <w:t>center</w:t>
      </w:r>
      <w:r w:rsidRPr="004F7778">
        <w:rPr>
          <w:rFonts w:ascii="Times New Roman" w:eastAsia="Times New Roman" w:hAnsi="Times New Roman" w:cs="Times New Roman"/>
          <w:b/>
          <w:bCs/>
          <w:sz w:val="24"/>
          <w:szCs w:val="24"/>
          <w:lang w:val="en-US"/>
        </w:rPr>
        <w:t xml:space="preserve"> in order to enable them to prepare beneficiaries (the target group) for a more independent or individual way of living, instead of complete dependence on institutional care. This is a typical </w:t>
      </w:r>
      <w:r w:rsidRPr="004F7778">
        <w:rPr>
          <w:rFonts w:ascii="Times New Roman" w:eastAsia="Times New Roman" w:hAnsi="Times New Roman" w:cs="Times New Roman"/>
          <w:b/>
          <w:bCs/>
          <w:sz w:val="24"/>
          <w:szCs w:val="24"/>
          <w:lang w:val="en-US"/>
        </w:rPr>
        <w:lastRenderedPageBreak/>
        <w:t xml:space="preserve">activity in projects dealing with </w:t>
      </w:r>
      <w:r w:rsidR="002E5B92" w:rsidRPr="004F7778">
        <w:rPr>
          <w:rFonts w:ascii="Times New Roman" w:eastAsia="Times New Roman" w:hAnsi="Times New Roman" w:cs="Times New Roman"/>
          <w:b/>
          <w:bCs/>
          <w:sz w:val="24"/>
          <w:szCs w:val="24"/>
          <w:lang w:val="en-US"/>
        </w:rPr>
        <w:t>deinstitutionalization</w:t>
      </w:r>
      <w:r w:rsidRPr="004F7778">
        <w:rPr>
          <w:rFonts w:ascii="Times New Roman" w:eastAsia="Times New Roman" w:hAnsi="Times New Roman" w:cs="Times New Roman"/>
          <w:b/>
          <w:bCs/>
          <w:sz w:val="24"/>
          <w:szCs w:val="24"/>
          <w:lang w:val="en-US"/>
        </w:rPr>
        <w:t>, social inclusion and the empowerment of beneficiaries.</w:t>
      </w:r>
    </w:p>
    <w:p w14:paraId="07935985" w14:textId="41C3F4D4" w:rsidR="004F7778" w:rsidRPr="004F7778" w:rsidRDefault="004F7778" w:rsidP="004F7778">
      <w:p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b/>
          <w:bCs/>
          <w:sz w:val="24"/>
          <w:szCs w:val="24"/>
          <w:lang w:val="en-US"/>
        </w:rPr>
        <w:t>Training for staff for the preparation of the target group for individual living</w:t>
      </w:r>
      <w:r w:rsidRPr="004F7778">
        <w:rPr>
          <w:rFonts w:ascii="Times New Roman" w:eastAsia="Times New Roman" w:hAnsi="Times New Roman" w:cs="Times New Roman"/>
          <w:sz w:val="24"/>
          <w:szCs w:val="24"/>
          <w:lang w:val="en-US"/>
        </w:rPr>
        <w:t xml:space="preserve"> implies </w:t>
      </w:r>
      <w:r w:rsidR="002E5B92" w:rsidRPr="004F7778">
        <w:rPr>
          <w:rFonts w:ascii="Times New Roman" w:eastAsia="Times New Roman" w:hAnsi="Times New Roman" w:cs="Times New Roman"/>
          <w:sz w:val="24"/>
          <w:szCs w:val="24"/>
          <w:lang w:val="en-US"/>
        </w:rPr>
        <w:t>organizing</w:t>
      </w:r>
      <w:r w:rsidRPr="004F7778">
        <w:rPr>
          <w:rFonts w:ascii="Times New Roman" w:eastAsia="Times New Roman" w:hAnsi="Times New Roman" w:cs="Times New Roman"/>
          <w:sz w:val="24"/>
          <w:szCs w:val="24"/>
          <w:lang w:val="en-US"/>
        </w:rPr>
        <w:t xml:space="preserve"> professional training for employees so they can learn methods and approaches for:</w:t>
      </w:r>
    </w:p>
    <w:p w14:paraId="3ADE015C" w14:textId="77777777" w:rsidR="004F7778" w:rsidRPr="004F7778" w:rsidRDefault="004F7778" w:rsidP="004F7778">
      <w:pPr>
        <w:numPr>
          <w:ilvl w:val="0"/>
          <w:numId w:val="7"/>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preparing beneficiaries for more independent functioning</w:t>
      </w:r>
    </w:p>
    <w:p w14:paraId="71E6E92E" w14:textId="77777777" w:rsidR="004F7778" w:rsidRPr="004F7778" w:rsidRDefault="004F7778" w:rsidP="004F7778">
      <w:pPr>
        <w:numPr>
          <w:ilvl w:val="0"/>
          <w:numId w:val="7"/>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developing life skills among beneficiaries</w:t>
      </w:r>
    </w:p>
    <w:p w14:paraId="428C83D8" w14:textId="77777777" w:rsidR="004F7778" w:rsidRPr="004F7778" w:rsidRDefault="004F7778" w:rsidP="004F7778">
      <w:pPr>
        <w:numPr>
          <w:ilvl w:val="0"/>
          <w:numId w:val="7"/>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working on social inclusion and integration into the community</w:t>
      </w:r>
    </w:p>
    <w:p w14:paraId="23AAD24F" w14:textId="77777777" w:rsidR="004F7778" w:rsidRPr="004F7778" w:rsidRDefault="004F7778" w:rsidP="004F7778">
      <w:pPr>
        <w:numPr>
          <w:ilvl w:val="0"/>
          <w:numId w:val="7"/>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planning individual support plans</w:t>
      </w:r>
    </w:p>
    <w:p w14:paraId="6B52D632" w14:textId="77777777" w:rsidR="004F7778" w:rsidRPr="004F7778" w:rsidRDefault="004F7778" w:rsidP="004F7778">
      <w:pPr>
        <w:numPr>
          <w:ilvl w:val="0"/>
          <w:numId w:val="7"/>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supporting beneficiaries in activities of daily living (ADL)</w:t>
      </w:r>
    </w:p>
    <w:p w14:paraId="63F03087" w14:textId="77777777" w:rsidR="004F7778" w:rsidRPr="004F7778" w:rsidRDefault="004F7778" w:rsidP="004F7778">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4F7778">
        <w:rPr>
          <w:rFonts w:ascii="Times New Roman" w:eastAsia="Times New Roman" w:hAnsi="Times New Roman" w:cs="Times New Roman"/>
          <w:b/>
          <w:bCs/>
          <w:sz w:val="27"/>
          <w:szCs w:val="27"/>
          <w:lang w:val="en-US"/>
        </w:rPr>
        <w:t>Topics</w:t>
      </w:r>
    </w:p>
    <w:p w14:paraId="10828855" w14:textId="77777777" w:rsidR="004F7778" w:rsidRPr="004F7778" w:rsidRDefault="004F7778" w:rsidP="004F7778">
      <w:pPr>
        <w:numPr>
          <w:ilvl w:val="0"/>
          <w:numId w:val="8"/>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development of independent living skills among elderly persons</w:t>
      </w:r>
    </w:p>
    <w:p w14:paraId="7AB4DDD2" w14:textId="77777777" w:rsidR="004F7778" w:rsidRPr="004F7778" w:rsidRDefault="004F7778" w:rsidP="004F7778">
      <w:pPr>
        <w:numPr>
          <w:ilvl w:val="0"/>
          <w:numId w:val="8"/>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preparation of beneficiaries for semi-independent or independent living</w:t>
      </w:r>
    </w:p>
    <w:p w14:paraId="07AEC34B" w14:textId="77777777" w:rsidR="004F7778" w:rsidRPr="004F7778" w:rsidRDefault="004F7778" w:rsidP="004F7778">
      <w:pPr>
        <w:numPr>
          <w:ilvl w:val="0"/>
          <w:numId w:val="8"/>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social integration of beneficiaries into the local community</w:t>
      </w:r>
    </w:p>
    <w:p w14:paraId="5686CD6A" w14:textId="77777777" w:rsidR="004F7778" w:rsidRPr="004F7778" w:rsidRDefault="004F7778" w:rsidP="004F7778">
      <w:pPr>
        <w:numPr>
          <w:ilvl w:val="0"/>
          <w:numId w:val="8"/>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working with beneficiaries on decision-making and personal autonomy</w:t>
      </w:r>
    </w:p>
    <w:p w14:paraId="0C834C0E" w14:textId="77777777" w:rsidR="004F7778" w:rsidRPr="004F7778" w:rsidRDefault="004F7778" w:rsidP="004F7778">
      <w:pPr>
        <w:numPr>
          <w:ilvl w:val="0"/>
          <w:numId w:val="8"/>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individual service planning</w:t>
      </w:r>
    </w:p>
    <w:p w14:paraId="240961D2" w14:textId="77777777" w:rsidR="004F7778" w:rsidRPr="004F7778" w:rsidRDefault="004F7778" w:rsidP="004F7778">
      <w:pPr>
        <w:numPr>
          <w:ilvl w:val="0"/>
          <w:numId w:val="8"/>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communication and motivation of beneficiaries</w:t>
      </w:r>
    </w:p>
    <w:p w14:paraId="16FA79A0" w14:textId="41754730" w:rsidR="004F7778" w:rsidRPr="004F7778" w:rsidRDefault="002E5B92" w:rsidP="004F7778">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4F7778">
        <w:rPr>
          <w:rFonts w:ascii="Times New Roman" w:eastAsia="Times New Roman" w:hAnsi="Times New Roman" w:cs="Times New Roman"/>
          <w:b/>
          <w:bCs/>
          <w:sz w:val="27"/>
          <w:szCs w:val="27"/>
          <w:lang w:val="en-US"/>
        </w:rPr>
        <w:t>Organizing</w:t>
      </w:r>
      <w:r w:rsidR="004F7778" w:rsidRPr="004F7778">
        <w:rPr>
          <w:rFonts w:ascii="Times New Roman" w:eastAsia="Times New Roman" w:hAnsi="Times New Roman" w:cs="Times New Roman"/>
          <w:b/>
          <w:bCs/>
          <w:sz w:val="27"/>
          <w:szCs w:val="27"/>
          <w:lang w:val="en-US"/>
        </w:rPr>
        <w:t xml:space="preserve"> costs</w:t>
      </w:r>
    </w:p>
    <w:p w14:paraId="2218BBC7" w14:textId="725A2E4C" w:rsidR="004F7778" w:rsidRPr="004F7778" w:rsidRDefault="004F7778" w:rsidP="004F7778">
      <w:p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 xml:space="preserve">This section describes the costs related to </w:t>
      </w:r>
      <w:r w:rsidR="002E5B92" w:rsidRPr="004F7778">
        <w:rPr>
          <w:rFonts w:ascii="Times New Roman" w:eastAsia="Times New Roman" w:hAnsi="Times New Roman" w:cs="Times New Roman"/>
          <w:sz w:val="24"/>
          <w:szCs w:val="24"/>
          <w:lang w:val="en-US"/>
        </w:rPr>
        <w:t>organizing</w:t>
      </w:r>
      <w:r w:rsidRPr="004F7778">
        <w:rPr>
          <w:rFonts w:ascii="Times New Roman" w:eastAsia="Times New Roman" w:hAnsi="Times New Roman" w:cs="Times New Roman"/>
          <w:sz w:val="24"/>
          <w:szCs w:val="24"/>
          <w:lang w:val="en-US"/>
        </w:rPr>
        <w:t xml:space="preserve"> the training, namely:</w:t>
      </w:r>
    </w:p>
    <w:p w14:paraId="29E8942A" w14:textId="77777777" w:rsidR="004F7778" w:rsidRPr="004F7778" w:rsidRDefault="004F7778" w:rsidP="004F7778">
      <w:p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b/>
          <w:bCs/>
          <w:sz w:val="24"/>
          <w:szCs w:val="24"/>
          <w:lang w:val="en-US"/>
        </w:rPr>
        <w:t>1. Place (venue)</w:t>
      </w:r>
    </w:p>
    <w:p w14:paraId="5A88E50D" w14:textId="77777777" w:rsidR="004F7778" w:rsidRPr="004F7778" w:rsidRDefault="004F7778" w:rsidP="004F7778">
      <w:pPr>
        <w:numPr>
          <w:ilvl w:val="0"/>
          <w:numId w:val="9"/>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rental of a training room</w:t>
      </w:r>
    </w:p>
    <w:p w14:paraId="50C7FCBD" w14:textId="77777777" w:rsidR="004F7778" w:rsidRPr="004F7778" w:rsidRDefault="004F7778" w:rsidP="004F7778">
      <w:pPr>
        <w:numPr>
          <w:ilvl w:val="0"/>
          <w:numId w:val="9"/>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use of a conference room or classroom</w:t>
      </w:r>
    </w:p>
    <w:p w14:paraId="2337B069" w14:textId="77777777" w:rsidR="004F7778" w:rsidRPr="004F7778" w:rsidRDefault="004F7778" w:rsidP="004F7778">
      <w:p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b/>
          <w:bCs/>
          <w:sz w:val="24"/>
          <w:szCs w:val="24"/>
          <w:lang w:val="en-US"/>
        </w:rPr>
        <w:t>2. Technical equipment and materials</w:t>
      </w:r>
    </w:p>
    <w:p w14:paraId="2A776624" w14:textId="77777777" w:rsidR="004F7778" w:rsidRPr="004F7778" w:rsidRDefault="004F7778" w:rsidP="004F7778">
      <w:pPr>
        <w:numPr>
          <w:ilvl w:val="0"/>
          <w:numId w:val="10"/>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projector, laptop, sound system</w:t>
      </w:r>
    </w:p>
    <w:p w14:paraId="41963D2F" w14:textId="77777777" w:rsidR="004F7778" w:rsidRPr="004F7778" w:rsidRDefault="004F7778" w:rsidP="004F7778">
      <w:pPr>
        <w:numPr>
          <w:ilvl w:val="0"/>
          <w:numId w:val="10"/>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flipchart and printed materials</w:t>
      </w:r>
    </w:p>
    <w:p w14:paraId="3BB60034" w14:textId="77777777" w:rsidR="004F7778" w:rsidRPr="004F7778" w:rsidRDefault="004F7778" w:rsidP="004F7778">
      <w:pPr>
        <w:numPr>
          <w:ilvl w:val="0"/>
          <w:numId w:val="10"/>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workbooks, manuals and presentations</w:t>
      </w:r>
    </w:p>
    <w:p w14:paraId="50329358" w14:textId="77777777" w:rsidR="004F7778" w:rsidRPr="004F7778" w:rsidRDefault="004F7778" w:rsidP="004F7778">
      <w:p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b/>
          <w:bCs/>
          <w:sz w:val="24"/>
          <w:szCs w:val="24"/>
          <w:lang w:val="en-US"/>
        </w:rPr>
        <w:t>3. Lecturers’ fee</w:t>
      </w:r>
    </w:p>
    <w:p w14:paraId="3F4B899C" w14:textId="77777777" w:rsidR="004F7778" w:rsidRPr="004F7778" w:rsidRDefault="004F7778" w:rsidP="004F7778">
      <w:pPr>
        <w:numPr>
          <w:ilvl w:val="0"/>
          <w:numId w:val="11"/>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fees for lecturers/trainers</w:t>
      </w:r>
    </w:p>
    <w:p w14:paraId="4FEAFC10" w14:textId="77777777" w:rsidR="004F7778" w:rsidRPr="004F7778" w:rsidRDefault="004F7778" w:rsidP="004F7778">
      <w:pPr>
        <w:numPr>
          <w:ilvl w:val="0"/>
          <w:numId w:val="11"/>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experts in the fields of social protection, gerontology and psychology</w:t>
      </w:r>
    </w:p>
    <w:p w14:paraId="04D4DC37" w14:textId="77777777" w:rsidR="004F7778" w:rsidRPr="004F7778" w:rsidRDefault="004F7778" w:rsidP="004F7778">
      <w:p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b/>
          <w:bCs/>
          <w:sz w:val="24"/>
          <w:szCs w:val="24"/>
          <w:lang w:val="en-US"/>
        </w:rPr>
        <w:t>4. Catering for participants</w:t>
      </w:r>
    </w:p>
    <w:p w14:paraId="7510DAC2" w14:textId="77777777" w:rsidR="004F7778" w:rsidRPr="004F7778" w:rsidRDefault="004F7778" w:rsidP="004F7778">
      <w:pPr>
        <w:numPr>
          <w:ilvl w:val="0"/>
          <w:numId w:val="12"/>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coffee breaks</w:t>
      </w:r>
    </w:p>
    <w:p w14:paraId="22A527D5" w14:textId="77777777" w:rsidR="004F7778" w:rsidRPr="004F7778" w:rsidRDefault="004F7778" w:rsidP="004F7778">
      <w:pPr>
        <w:numPr>
          <w:ilvl w:val="0"/>
          <w:numId w:val="12"/>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refreshments</w:t>
      </w:r>
    </w:p>
    <w:p w14:paraId="34F5EAD3" w14:textId="77777777" w:rsidR="004F7778" w:rsidRPr="004F7778" w:rsidRDefault="004F7778" w:rsidP="004F7778">
      <w:pPr>
        <w:numPr>
          <w:ilvl w:val="0"/>
          <w:numId w:val="12"/>
        </w:numPr>
        <w:spacing w:before="100" w:beforeAutospacing="1" w:after="100" w:afterAutospacing="1" w:line="240" w:lineRule="auto"/>
        <w:rPr>
          <w:rFonts w:ascii="Times New Roman" w:eastAsia="Times New Roman" w:hAnsi="Times New Roman" w:cs="Times New Roman"/>
          <w:sz w:val="24"/>
          <w:szCs w:val="24"/>
          <w:lang w:val="en-US"/>
        </w:rPr>
      </w:pPr>
      <w:r w:rsidRPr="004F7778">
        <w:rPr>
          <w:rFonts w:ascii="Times New Roman" w:eastAsia="Times New Roman" w:hAnsi="Times New Roman" w:cs="Times New Roman"/>
          <w:sz w:val="24"/>
          <w:szCs w:val="24"/>
          <w:lang w:val="en-US"/>
        </w:rPr>
        <w:t>light meals during the training.</w:t>
      </w:r>
    </w:p>
    <w:p w14:paraId="5E46D417" w14:textId="77777777"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The Contractor will perform the following tasks:</w:t>
      </w:r>
    </w:p>
    <w:p w14:paraId="5E4361BA" w14:textId="7D12E65A"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lastRenderedPageBreak/>
        <w:t>-</w:t>
      </w:r>
      <w:r w:rsidRPr="00D1386F">
        <w:rPr>
          <w:rFonts w:ascii="Times New Roman" w:hAnsi="Times New Roman" w:cs="Times New Roman"/>
          <w:sz w:val="24"/>
          <w:szCs w:val="24"/>
          <w:lang w:val="en-GB"/>
        </w:rPr>
        <w:tab/>
        <w:t xml:space="preserve">Elaboration of the procurement documentation with close collaboration of the CA, according to the Programme rules and PRAG </w:t>
      </w:r>
      <w:r w:rsidR="00A111F7" w:rsidRPr="00A111F7">
        <w:rPr>
          <w:rFonts w:ascii="Times New Roman" w:hAnsi="Times New Roman" w:cs="Times New Roman"/>
          <w:sz w:val="24"/>
          <w:szCs w:val="24"/>
          <w:lang w:val="en-GB"/>
        </w:rPr>
        <w:t>2021.1</w:t>
      </w:r>
      <w:r w:rsidR="00A111F7">
        <w:rPr>
          <w:rFonts w:ascii="Times New Roman" w:hAnsi="Times New Roman" w:cs="Times New Roman"/>
          <w:sz w:val="24"/>
          <w:szCs w:val="24"/>
          <w:lang w:val="en-GB"/>
        </w:rPr>
        <w:t xml:space="preserve"> </w:t>
      </w:r>
      <w:r w:rsidRPr="00D1386F">
        <w:rPr>
          <w:rFonts w:ascii="Times New Roman" w:hAnsi="Times New Roman" w:cs="Times New Roman"/>
          <w:sz w:val="24"/>
          <w:szCs w:val="24"/>
          <w:lang w:val="en-GB"/>
        </w:rPr>
        <w:t>regulations and templates and delivery them to the CA in due time.</w:t>
      </w:r>
    </w:p>
    <w:p w14:paraId="5A090193" w14:textId="77777777"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w:t>
      </w:r>
      <w:r w:rsidRPr="00D1386F">
        <w:rPr>
          <w:rFonts w:ascii="Times New Roman" w:hAnsi="Times New Roman" w:cs="Times New Roman"/>
          <w:sz w:val="24"/>
          <w:szCs w:val="24"/>
          <w:lang w:val="en-GB"/>
        </w:rPr>
        <w:tab/>
        <w:t>Participating, together with the CA’s representatives, at defining the requirements for the tender contracts;</w:t>
      </w:r>
    </w:p>
    <w:p w14:paraId="268E388C" w14:textId="77777777"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w:t>
      </w:r>
      <w:r w:rsidRPr="00D1386F">
        <w:rPr>
          <w:rFonts w:ascii="Times New Roman" w:hAnsi="Times New Roman" w:cs="Times New Roman"/>
          <w:sz w:val="24"/>
          <w:szCs w:val="24"/>
          <w:lang w:val="en-GB"/>
        </w:rPr>
        <w:tab/>
        <w:t>Delivery to the CA the necessary documentation in due time;</w:t>
      </w:r>
    </w:p>
    <w:p w14:paraId="391C2C06" w14:textId="77777777"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w:t>
      </w:r>
      <w:r w:rsidRPr="00D1386F">
        <w:rPr>
          <w:rFonts w:ascii="Times New Roman" w:hAnsi="Times New Roman" w:cs="Times New Roman"/>
          <w:sz w:val="24"/>
          <w:szCs w:val="24"/>
          <w:lang w:val="en-GB"/>
        </w:rPr>
        <w:tab/>
        <w:t>Providing specialised consultancy regarding the procurement procedures;</w:t>
      </w:r>
    </w:p>
    <w:p w14:paraId="08D1C1DE" w14:textId="77777777"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w:t>
      </w:r>
      <w:r w:rsidRPr="00D1386F">
        <w:rPr>
          <w:rFonts w:ascii="Times New Roman" w:hAnsi="Times New Roman" w:cs="Times New Roman"/>
          <w:sz w:val="24"/>
          <w:szCs w:val="24"/>
          <w:lang w:val="en-GB"/>
        </w:rPr>
        <w:tab/>
        <w:t>Participate, if necessary as an observer, on meetings of evaluation of the offers.</w:t>
      </w:r>
    </w:p>
    <w:p w14:paraId="72071366" w14:textId="77777777"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w:t>
      </w:r>
      <w:r w:rsidRPr="00D1386F">
        <w:rPr>
          <w:rFonts w:ascii="Times New Roman" w:hAnsi="Times New Roman" w:cs="Times New Roman"/>
          <w:sz w:val="24"/>
          <w:szCs w:val="24"/>
          <w:lang w:val="en-GB"/>
        </w:rPr>
        <w:tab/>
        <w:t>Updating, if the case, the Contracting Plan of the project.</w:t>
      </w:r>
    </w:p>
    <w:p w14:paraId="14802146" w14:textId="05969B53"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w:t>
      </w:r>
      <w:r w:rsidRPr="00D1386F">
        <w:rPr>
          <w:rFonts w:ascii="Times New Roman" w:hAnsi="Times New Roman" w:cs="Times New Roman"/>
          <w:sz w:val="24"/>
          <w:szCs w:val="24"/>
          <w:lang w:val="en-GB"/>
        </w:rPr>
        <w:tab/>
      </w:r>
      <w:r w:rsidR="00A111F7" w:rsidRPr="004E185E">
        <w:rPr>
          <w:rFonts w:ascii="Times New Roman" w:hAnsi="Times New Roman" w:cs="Times New Roman"/>
          <w:sz w:val="24"/>
          <w:szCs w:val="24"/>
          <w:lang w:val="en-GB"/>
        </w:rPr>
        <w:t>Follow</w:t>
      </w:r>
      <w:r w:rsidRPr="00D1386F">
        <w:rPr>
          <w:rFonts w:ascii="Times New Roman" w:hAnsi="Times New Roman" w:cs="Times New Roman"/>
          <w:sz w:val="24"/>
          <w:szCs w:val="24"/>
          <w:lang w:val="en-GB"/>
        </w:rPr>
        <w:t xml:space="preserve"> the tender procedures according the Programme rules (see</w:t>
      </w:r>
      <w:r w:rsidR="00A111F7" w:rsidRPr="00D52F38">
        <w:rPr>
          <w:rFonts w:ascii="Times New Roman" w:hAnsi="Times New Roman" w:cs="Times New Roman"/>
          <w:sz w:val="24"/>
          <w:szCs w:val="24"/>
          <w:lang w:val="en-GB"/>
        </w:rPr>
        <w:t xml:space="preserve"> </w:t>
      </w:r>
      <w:hyperlink r:id="rId9" w:history="1">
        <w:r w:rsidR="00A111F7" w:rsidRPr="00A95F23">
          <w:rPr>
            <w:rStyle w:val="Hyperlink"/>
            <w:rFonts w:ascii="Times New Roman" w:hAnsi="Times New Roman" w:cs="Times New Roman"/>
            <w:sz w:val="24"/>
            <w:szCs w:val="24"/>
            <w:lang w:val="en-GB"/>
          </w:rPr>
          <w:t>https://romania-serbia.net/implementation/procurement-rules/</w:t>
        </w:r>
      </w:hyperlink>
      <w:r w:rsidRPr="00D1386F">
        <w:rPr>
          <w:rFonts w:ascii="Times New Roman" w:hAnsi="Times New Roman" w:cs="Times New Roman"/>
          <w:sz w:val="24"/>
          <w:szCs w:val="24"/>
          <w:lang w:val="en-GB"/>
        </w:rPr>
        <w:t xml:space="preserve">) and according Prag </w:t>
      </w:r>
      <w:r w:rsidR="00A111F7" w:rsidRPr="00A111F7">
        <w:rPr>
          <w:rFonts w:ascii="Times New Roman" w:hAnsi="Times New Roman" w:cs="Times New Roman"/>
          <w:sz w:val="24"/>
          <w:szCs w:val="24"/>
          <w:lang w:val="en-GB"/>
        </w:rPr>
        <w:t>2021.1</w:t>
      </w:r>
      <w:r w:rsidR="00A111F7">
        <w:rPr>
          <w:rFonts w:ascii="Times New Roman" w:hAnsi="Times New Roman" w:cs="Times New Roman"/>
          <w:sz w:val="24"/>
          <w:szCs w:val="24"/>
          <w:lang w:val="en-GB"/>
        </w:rPr>
        <w:t xml:space="preserve"> (</w:t>
      </w:r>
      <w:hyperlink r:id="rId10" w:history="1">
        <w:r w:rsidR="00A111F7" w:rsidRPr="00A95F23">
          <w:rPr>
            <w:rStyle w:val="Hyperlink"/>
            <w:rFonts w:ascii="Times New Roman" w:hAnsi="Times New Roman" w:cs="Times New Roman"/>
            <w:sz w:val="24"/>
            <w:szCs w:val="24"/>
            <w:lang w:val="en-GB"/>
          </w:rPr>
          <w:t>https://wikis.ec.europa.eu/display/ExactExternalWiki/ePRAG</w:t>
        </w:r>
      </w:hyperlink>
      <w:r w:rsidR="00A111F7">
        <w:rPr>
          <w:rFonts w:ascii="Times New Roman" w:hAnsi="Times New Roman" w:cs="Times New Roman"/>
          <w:sz w:val="24"/>
          <w:szCs w:val="24"/>
          <w:lang w:val="en-GB"/>
        </w:rPr>
        <w:t>)</w:t>
      </w:r>
    </w:p>
    <w:p w14:paraId="12893F97" w14:textId="77777777" w:rsidR="004E185E" w:rsidRPr="00D1386F" w:rsidRDefault="004E185E" w:rsidP="004E185E">
      <w:pPr>
        <w:spacing w:after="0"/>
        <w:jc w:val="both"/>
        <w:rPr>
          <w:rFonts w:ascii="Times New Roman" w:hAnsi="Times New Roman" w:cs="Times New Roman"/>
          <w:sz w:val="24"/>
          <w:szCs w:val="24"/>
          <w:lang w:val="en-GB"/>
        </w:rPr>
      </w:pPr>
    </w:p>
    <w:p w14:paraId="3659506F" w14:textId="403AB79C" w:rsidR="004E185E" w:rsidRPr="00D1386F" w:rsidRDefault="00A111F7" w:rsidP="004E185E">
      <w:pPr>
        <w:spacing w:after="0"/>
        <w:jc w:val="both"/>
        <w:rPr>
          <w:rFonts w:ascii="Times New Roman" w:hAnsi="Times New Roman" w:cs="Times New Roman"/>
          <w:sz w:val="24"/>
          <w:szCs w:val="24"/>
          <w:lang w:val="en-GB"/>
        </w:rPr>
      </w:pPr>
      <w:r w:rsidRPr="00504CDA">
        <w:rPr>
          <w:rFonts w:ascii="Times New Roman" w:hAnsi="Times New Roman"/>
          <w:sz w:val="24"/>
          <w:szCs w:val="24"/>
          <w:lang w:val="en-US"/>
        </w:rPr>
        <w:t>Overall result to be achieved:</w:t>
      </w:r>
    </w:p>
    <w:p w14:paraId="1B6F7E3B" w14:textId="12AC21D4" w:rsidR="004E185E" w:rsidRPr="00D1386F" w:rsidRDefault="004E185E" w:rsidP="004E185E">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w:t>
      </w:r>
      <w:r w:rsidRPr="00D1386F">
        <w:rPr>
          <w:rFonts w:ascii="Times New Roman" w:hAnsi="Times New Roman" w:cs="Times New Roman"/>
          <w:sz w:val="24"/>
          <w:szCs w:val="24"/>
          <w:lang w:val="en-GB"/>
        </w:rPr>
        <w:tab/>
      </w:r>
      <w:r w:rsidR="00A111F7" w:rsidRPr="00A111F7">
        <w:rPr>
          <w:rFonts w:ascii="Times New Roman" w:hAnsi="Times New Roman" w:cs="Times New Roman"/>
          <w:sz w:val="24"/>
          <w:szCs w:val="24"/>
          <w:lang w:val="en-GB"/>
        </w:rPr>
        <w:t>Regularly implemented all public procurement procedures</w:t>
      </w:r>
    </w:p>
    <w:p w14:paraId="1F4A50FD" w14:textId="77777777" w:rsidR="004E185E" w:rsidRPr="00D1386F" w:rsidRDefault="004E185E" w:rsidP="004E185E">
      <w:pPr>
        <w:spacing w:after="0"/>
        <w:jc w:val="both"/>
        <w:rPr>
          <w:rFonts w:ascii="Times New Roman" w:hAnsi="Times New Roman" w:cs="Times New Roman"/>
          <w:sz w:val="24"/>
          <w:szCs w:val="24"/>
          <w:lang w:val="en-GB"/>
        </w:rPr>
      </w:pPr>
    </w:p>
    <w:p w14:paraId="50F63B25" w14:textId="50772423" w:rsidR="00056F91" w:rsidRPr="001C0048" w:rsidRDefault="00A111F7" w:rsidP="00175DE2">
      <w:pPr>
        <w:spacing w:after="0"/>
        <w:jc w:val="both"/>
        <w:rPr>
          <w:rFonts w:ascii="Times New Roman" w:hAnsi="Times New Roman" w:cs="Times New Roman"/>
          <w:i/>
          <w:iCs/>
          <w:sz w:val="24"/>
          <w:szCs w:val="24"/>
          <w:lang w:val="en-GB"/>
        </w:rPr>
      </w:pPr>
      <w:r w:rsidRPr="001C0048">
        <w:rPr>
          <w:rFonts w:ascii="Times New Roman" w:hAnsi="Times New Roman" w:cs="Times New Roman"/>
          <w:iCs/>
          <w:sz w:val="24"/>
          <w:szCs w:val="24"/>
          <w:lang w:val="en-US"/>
        </w:rPr>
        <w:t>Outputs to be achieved</w:t>
      </w:r>
      <w:r w:rsidR="004E185E" w:rsidRPr="001C0048">
        <w:rPr>
          <w:rFonts w:ascii="Times New Roman" w:hAnsi="Times New Roman" w:cs="Times New Roman"/>
          <w:sz w:val="24"/>
          <w:szCs w:val="24"/>
          <w:lang w:val="en-GB"/>
        </w:rPr>
        <w:t>:</w:t>
      </w:r>
      <w:r w:rsidR="001C0048" w:rsidRPr="001C0048">
        <w:rPr>
          <w:rFonts w:ascii="Times New Roman" w:hAnsi="Times New Roman" w:cs="Times New Roman"/>
          <w:sz w:val="24"/>
          <w:szCs w:val="24"/>
          <w:lang w:val="en-GB"/>
        </w:rPr>
        <w:t xml:space="preserve"> </w:t>
      </w:r>
      <w:r w:rsidR="00175DE2" w:rsidRPr="001C0048">
        <w:rPr>
          <w:rFonts w:ascii="Times New Roman" w:hAnsi="Times New Roman" w:cs="Times New Roman"/>
          <w:sz w:val="24"/>
          <w:szCs w:val="24"/>
          <w:lang w:val="en-GB"/>
        </w:rPr>
        <w:t xml:space="preserve">for </w:t>
      </w:r>
      <w:r w:rsidR="00371A7C">
        <w:rPr>
          <w:rFonts w:ascii="Times New Roman" w:hAnsi="Times New Roman" w:cs="Times New Roman"/>
          <w:sz w:val="24"/>
          <w:szCs w:val="24"/>
          <w:lang w:val="en-GB"/>
        </w:rPr>
        <w:t xml:space="preserve">maximum of </w:t>
      </w:r>
      <w:r w:rsidR="001C0048" w:rsidRPr="001C0048">
        <w:rPr>
          <w:rFonts w:ascii="Times New Roman" w:hAnsi="Times New Roman" w:cs="Times New Roman"/>
          <w:sz w:val="24"/>
          <w:szCs w:val="24"/>
          <w:lang w:val="en-GB"/>
        </w:rPr>
        <w:t>40</w:t>
      </w:r>
      <w:r w:rsidR="00175DE2" w:rsidRPr="001C0048">
        <w:rPr>
          <w:rFonts w:ascii="Times New Roman" w:hAnsi="Times New Roman" w:cs="Times New Roman"/>
          <w:sz w:val="24"/>
          <w:szCs w:val="24"/>
          <w:lang w:val="en-GB"/>
        </w:rPr>
        <w:t xml:space="preserve"> attendees on the course </w:t>
      </w:r>
    </w:p>
    <w:p w14:paraId="2A3DE923" w14:textId="77777777" w:rsidR="00056F91" w:rsidRPr="000A5A8B" w:rsidRDefault="00056F91" w:rsidP="00855FE4">
      <w:pPr>
        <w:spacing w:after="0"/>
        <w:jc w:val="both"/>
        <w:rPr>
          <w:rFonts w:ascii="Times New Roman" w:hAnsi="Times New Roman" w:cs="Times New Roman"/>
          <w:sz w:val="24"/>
          <w:szCs w:val="24"/>
          <w:u w:val="single"/>
          <w:lang w:val="en-GB"/>
        </w:rPr>
      </w:pPr>
      <w:r w:rsidRPr="000A5A8B">
        <w:rPr>
          <w:rFonts w:ascii="Times New Roman" w:hAnsi="Times New Roman" w:cs="Times New Roman"/>
          <w:sz w:val="24"/>
          <w:szCs w:val="24"/>
          <w:u w:val="single"/>
          <w:lang w:val="en-GB"/>
        </w:rPr>
        <w:t>Required time frame</w:t>
      </w:r>
    </w:p>
    <w:p w14:paraId="34A2F125" w14:textId="1EA36282" w:rsidR="009D63AC" w:rsidRPr="000A5A8B" w:rsidRDefault="004F7778" w:rsidP="00D1386F">
      <w:pPr>
        <w:spacing w:after="0"/>
        <w:jc w:val="both"/>
        <w:rPr>
          <w:rFonts w:ascii="Times New Roman" w:hAnsi="Times New Roman" w:cs="Times New Roman"/>
          <w:iCs/>
          <w:sz w:val="24"/>
          <w:szCs w:val="24"/>
          <w:lang w:val="en-GB"/>
        </w:rPr>
      </w:pPr>
      <w:r w:rsidRPr="000A5A8B">
        <w:rPr>
          <w:rFonts w:ascii="Times New Roman" w:hAnsi="Times New Roman" w:cs="Times New Roman"/>
          <w:iCs/>
          <w:sz w:val="24"/>
          <w:szCs w:val="24"/>
          <w:lang w:val="en-GB"/>
        </w:rPr>
        <w:t>Two days of training</w:t>
      </w:r>
      <w:r w:rsidR="009D63AC" w:rsidRPr="000A5A8B">
        <w:rPr>
          <w:rFonts w:ascii="Times New Roman" w:hAnsi="Times New Roman" w:cs="Times New Roman"/>
          <w:iCs/>
          <w:sz w:val="24"/>
          <w:szCs w:val="24"/>
          <w:lang w:val="en-GB"/>
        </w:rPr>
        <w:t>.</w:t>
      </w:r>
      <w:r w:rsidR="00260821" w:rsidRPr="000A5A8B">
        <w:rPr>
          <w:rFonts w:ascii="Times New Roman" w:hAnsi="Times New Roman" w:cs="Times New Roman"/>
          <w:iCs/>
          <w:sz w:val="24"/>
          <w:szCs w:val="24"/>
          <w:lang w:val="en-GB"/>
        </w:rPr>
        <w:t xml:space="preserve"> Trainings will be held in accordance with the request of the contracting body.</w:t>
      </w:r>
    </w:p>
    <w:p w14:paraId="2ADBD47E" w14:textId="77777777" w:rsidR="00260821" w:rsidRPr="000A5A8B" w:rsidRDefault="00260821" w:rsidP="00D1386F">
      <w:pPr>
        <w:spacing w:after="0"/>
        <w:jc w:val="both"/>
        <w:rPr>
          <w:rFonts w:ascii="Times New Roman" w:hAnsi="Times New Roman" w:cs="Times New Roman"/>
          <w:b/>
          <w:bCs/>
          <w:sz w:val="24"/>
          <w:szCs w:val="24"/>
          <w:lang w:val="en-GB"/>
        </w:rPr>
      </w:pPr>
    </w:p>
    <w:p w14:paraId="4BFE2E4D" w14:textId="0AD6EE79" w:rsidR="009D63AC" w:rsidRPr="000A5A8B" w:rsidRDefault="009D63AC" w:rsidP="009D63AC">
      <w:pPr>
        <w:spacing w:after="0"/>
        <w:jc w:val="both"/>
        <w:rPr>
          <w:rFonts w:ascii="Times New Roman" w:hAnsi="Times New Roman" w:cs="Times New Roman"/>
          <w:sz w:val="24"/>
          <w:szCs w:val="24"/>
          <w:lang w:val="en-US"/>
        </w:rPr>
      </w:pPr>
      <w:r w:rsidRPr="000A5A8B">
        <w:rPr>
          <w:rFonts w:ascii="Times New Roman" w:hAnsi="Times New Roman" w:cs="Times New Roman"/>
          <w:sz w:val="24"/>
          <w:szCs w:val="24"/>
          <w:u w:val="single"/>
          <w:lang w:val="en-US"/>
        </w:rPr>
        <w:t>Required inputs for activities</w:t>
      </w:r>
      <w:r w:rsidRPr="000A5A8B">
        <w:rPr>
          <w:rFonts w:ascii="Times New Roman" w:hAnsi="Times New Roman" w:cs="Times New Roman"/>
          <w:sz w:val="24"/>
          <w:szCs w:val="24"/>
          <w:lang w:val="en-US"/>
        </w:rPr>
        <w:t>:</w:t>
      </w:r>
    </w:p>
    <w:p w14:paraId="0F969513" w14:textId="09FFBB73" w:rsidR="009D63AC" w:rsidRPr="000A5A8B" w:rsidRDefault="000629AD" w:rsidP="009D63AC">
      <w:pPr>
        <w:spacing w:after="0"/>
        <w:jc w:val="both"/>
        <w:rPr>
          <w:rFonts w:ascii="Times New Roman" w:hAnsi="Times New Roman" w:cs="Times New Roman"/>
          <w:bCs/>
          <w:sz w:val="24"/>
          <w:szCs w:val="24"/>
          <w:lang w:val="en-GB"/>
        </w:rPr>
      </w:pPr>
      <w:r w:rsidRPr="000A5A8B">
        <w:rPr>
          <w:rFonts w:ascii="Times New Roman" w:hAnsi="Times New Roman" w:cs="Times New Roman"/>
          <w:bCs/>
          <w:sz w:val="24"/>
          <w:szCs w:val="24"/>
          <w:lang w:val="en-GB"/>
        </w:rPr>
        <w:t xml:space="preserve">Well trained staff and </w:t>
      </w:r>
      <w:r w:rsidR="002E5B92" w:rsidRPr="000A5A8B">
        <w:rPr>
          <w:rFonts w:ascii="Times New Roman" w:hAnsi="Times New Roman" w:cs="Times New Roman"/>
          <w:bCs/>
          <w:sz w:val="24"/>
          <w:szCs w:val="24"/>
          <w:lang w:val="en-GB"/>
        </w:rPr>
        <w:t>beneficiaries</w:t>
      </w:r>
    </w:p>
    <w:p w14:paraId="06A4FF8D" w14:textId="77777777" w:rsidR="00056F91" w:rsidRPr="00D300FD" w:rsidRDefault="00056F91" w:rsidP="00855FE4">
      <w:pPr>
        <w:pStyle w:val="ListParagraph"/>
        <w:spacing w:after="0"/>
        <w:jc w:val="both"/>
        <w:rPr>
          <w:rFonts w:ascii="Times New Roman" w:hAnsi="Times New Roman" w:cs="Times New Roman"/>
          <w:b/>
          <w:bCs/>
          <w:sz w:val="24"/>
          <w:szCs w:val="24"/>
          <w:lang w:val="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77777777" w:rsidR="00553D4C" w:rsidRPr="00D300FD" w:rsidRDefault="00553D4C" w:rsidP="00855FE4">
      <w:pPr>
        <w:spacing w:after="0"/>
        <w:jc w:val="both"/>
        <w:rPr>
          <w:rFonts w:ascii="Times New Roman" w:hAnsi="Times New Roman" w:cs="Times New Roman"/>
          <w:sz w:val="24"/>
          <w:szCs w:val="24"/>
          <w:lang w:val="en-GB"/>
        </w:rPr>
      </w:pPr>
    </w:p>
    <w:p w14:paraId="743C87D2" w14:textId="77777777" w:rsidR="00553D4C" w:rsidRPr="00D300FD" w:rsidRDefault="00553D4C" w:rsidP="00855FE4">
      <w:pPr>
        <w:spacing w:after="0"/>
        <w:jc w:val="both"/>
        <w:rPr>
          <w:rFonts w:ascii="Times New Roman" w:hAnsi="Times New Roman" w:cs="Times New Roman"/>
          <w:sz w:val="24"/>
          <w:szCs w:val="24"/>
          <w:lang w:val="en-GB"/>
        </w:rPr>
      </w:pPr>
    </w:p>
    <w:p w14:paraId="51338570" w14:textId="77777777" w:rsidR="00553D4C" w:rsidRPr="00D300FD" w:rsidRDefault="00553D4C" w:rsidP="00855FE4">
      <w:pPr>
        <w:spacing w:after="0"/>
        <w:jc w:val="both"/>
        <w:rPr>
          <w:rFonts w:ascii="Times New Roman" w:hAnsi="Times New Roman" w:cs="Times New Roman"/>
          <w:sz w:val="24"/>
          <w:szCs w:val="24"/>
          <w:lang w:val="en-GB"/>
        </w:rPr>
      </w:pPr>
    </w:p>
    <w:p w14:paraId="40930728" w14:textId="77777777" w:rsidR="00553D4C" w:rsidRPr="00D300FD" w:rsidRDefault="00553D4C" w:rsidP="00855FE4">
      <w:pPr>
        <w:spacing w:after="0"/>
        <w:jc w:val="both"/>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9016"/>
      </w:tblGrid>
      <w:tr w:rsidR="004B4D74" w:rsidRPr="00D300FD" w14:paraId="40263B4D" w14:textId="77777777" w:rsidTr="004F7778">
        <w:trPr>
          <w:trHeight w:val="592"/>
        </w:trPr>
        <w:tc>
          <w:tcPr>
            <w:tcW w:w="9016" w:type="dxa"/>
          </w:tcPr>
          <w:p w14:paraId="42C0F3EA" w14:textId="77777777" w:rsidR="004B4D74" w:rsidRPr="00D300FD" w:rsidRDefault="004B4D74" w:rsidP="00A111F7">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A111F7">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52EB0585"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8C021A" w:rsidRPr="008C021A">
        <w:rPr>
          <w:rFonts w:ascii="Times New Roman" w:hAnsi="Times New Roman" w:cs="Times New Roman"/>
          <w:b/>
          <w:bCs/>
          <w:sz w:val="24"/>
          <w:szCs w:val="24"/>
          <w:lang w:val="en-GB"/>
        </w:rPr>
        <w:t xml:space="preserve">Training for staff for the preparation of target group to individual living.    </w:t>
      </w:r>
    </w:p>
    <w:p w14:paraId="4C36C8C1" w14:textId="3A333038"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8C021A" w:rsidRPr="008C021A">
        <w:rPr>
          <w:rFonts w:ascii="Times New Roman" w:hAnsi="Times New Roman" w:cs="Times New Roman"/>
          <w:b/>
          <w:bCs/>
          <w:sz w:val="24"/>
          <w:szCs w:val="24"/>
          <w:lang w:val="en-GB"/>
        </w:rPr>
        <w:t>RORS00223/ GCK/TD7</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74EE9A3F" w14:textId="37FD9445" w:rsidR="00056F91" w:rsidRPr="00D300FD" w:rsidRDefault="00791ED6" w:rsidP="00855FE4">
      <w:pPr>
        <w:spacing w:after="0"/>
        <w:jc w:val="both"/>
        <w:rPr>
          <w:rFonts w:ascii="Times New Roman" w:hAnsi="Times New Roman" w:cs="Times New Roman"/>
          <w:i/>
          <w:iCs/>
          <w:sz w:val="24"/>
          <w:szCs w:val="24"/>
          <w:highlight w:val="yellow"/>
          <w:lang w:val="en-GB"/>
        </w:rPr>
      </w:pPr>
      <w:proofErr w:type="spellStart"/>
      <w:r>
        <w:rPr>
          <w:rFonts w:ascii="Times New Roman" w:hAnsi="Times New Roman" w:cs="Times New Roman"/>
          <w:sz w:val="24"/>
          <w:szCs w:val="24"/>
          <w:lang w:val="en-GB"/>
        </w:rPr>
        <w:t>Gerontološko</w:t>
      </w:r>
      <w:proofErr w:type="spellEnd"/>
      <w:r>
        <w:rPr>
          <w:rFonts w:ascii="Times New Roman" w:hAnsi="Times New Roman" w:cs="Times New Roman"/>
          <w:sz w:val="24"/>
          <w:szCs w:val="24"/>
          <w:lang w:val="en-GB"/>
        </w:rPr>
        <w:t xml:space="preserve"> centar </w:t>
      </w:r>
      <w:proofErr w:type="spellStart"/>
      <w:r>
        <w:rPr>
          <w:rFonts w:ascii="Times New Roman" w:hAnsi="Times New Roman" w:cs="Times New Roman"/>
          <w:sz w:val="24"/>
          <w:szCs w:val="24"/>
          <w:lang w:val="en-GB"/>
        </w:rPr>
        <w:t>Kikinda</w:t>
      </w:r>
      <w:proofErr w:type="spellEnd"/>
    </w:p>
    <w:p w14:paraId="289AB23A" w14:textId="77777777" w:rsidR="00791ED6" w:rsidRDefault="00791ED6" w:rsidP="00855FE4">
      <w:pPr>
        <w:spacing w:after="0"/>
        <w:jc w:val="both"/>
        <w:rPr>
          <w:rFonts w:ascii="Times New Roman" w:hAnsi="Times New Roman" w:cs="Times New Roman"/>
          <w:iCs/>
          <w:sz w:val="24"/>
          <w:szCs w:val="24"/>
          <w:lang w:val="en-GB"/>
        </w:rPr>
      </w:pPr>
      <w:proofErr w:type="spellStart"/>
      <w:r>
        <w:rPr>
          <w:rFonts w:ascii="Times New Roman" w:hAnsi="Times New Roman" w:cs="Times New Roman"/>
          <w:iCs/>
          <w:sz w:val="24"/>
          <w:szCs w:val="24"/>
          <w:lang w:val="en-GB"/>
        </w:rPr>
        <w:t>Generala</w:t>
      </w:r>
      <w:proofErr w:type="spellEnd"/>
      <w:r>
        <w:rPr>
          <w:rFonts w:ascii="Times New Roman" w:hAnsi="Times New Roman" w:cs="Times New Roman"/>
          <w:iCs/>
          <w:sz w:val="24"/>
          <w:szCs w:val="24"/>
          <w:lang w:val="en-GB"/>
        </w:rPr>
        <w:t xml:space="preserve"> </w:t>
      </w:r>
      <w:proofErr w:type="spellStart"/>
      <w:r>
        <w:rPr>
          <w:rFonts w:ascii="Times New Roman" w:hAnsi="Times New Roman" w:cs="Times New Roman"/>
          <w:iCs/>
          <w:sz w:val="24"/>
          <w:szCs w:val="24"/>
          <w:lang w:val="en-GB"/>
        </w:rPr>
        <w:t>Drapšina</w:t>
      </w:r>
      <w:proofErr w:type="spellEnd"/>
      <w:r>
        <w:rPr>
          <w:rFonts w:ascii="Times New Roman" w:hAnsi="Times New Roman" w:cs="Times New Roman"/>
          <w:iCs/>
          <w:sz w:val="24"/>
          <w:szCs w:val="24"/>
          <w:lang w:val="en-GB"/>
        </w:rPr>
        <w:t xml:space="preserve"> 99,</w:t>
      </w:r>
    </w:p>
    <w:p w14:paraId="00A06471" w14:textId="57BA7EAE" w:rsidR="00056F91" w:rsidRPr="007C4F74" w:rsidRDefault="00791ED6" w:rsidP="00855FE4">
      <w:pPr>
        <w:spacing w:after="0"/>
        <w:jc w:val="both"/>
        <w:rPr>
          <w:rFonts w:ascii="Times New Roman" w:hAnsi="Times New Roman" w:cs="Times New Roman"/>
          <w:sz w:val="24"/>
          <w:szCs w:val="24"/>
          <w:highlight w:val="yellow"/>
          <w:lang w:val="en-GB"/>
        </w:rPr>
      </w:pPr>
      <w:r>
        <w:rPr>
          <w:rFonts w:ascii="Times New Roman" w:hAnsi="Times New Roman" w:cs="Times New Roman"/>
          <w:iCs/>
          <w:sz w:val="24"/>
          <w:szCs w:val="24"/>
          <w:lang w:val="en-GB"/>
        </w:rPr>
        <w:t>233</w:t>
      </w:r>
      <w:r w:rsidR="007C4F74" w:rsidRPr="00D1386F">
        <w:rPr>
          <w:rFonts w:ascii="Times New Roman" w:hAnsi="Times New Roman" w:cs="Times New Roman"/>
          <w:iCs/>
          <w:sz w:val="24"/>
          <w:szCs w:val="24"/>
          <w:lang w:val="en-GB"/>
        </w:rPr>
        <w:t xml:space="preserve">00 </w:t>
      </w:r>
      <w:r>
        <w:rPr>
          <w:rFonts w:ascii="Times New Roman" w:hAnsi="Times New Roman" w:cs="Times New Roman"/>
          <w:iCs/>
          <w:sz w:val="24"/>
          <w:szCs w:val="24"/>
          <w:lang w:val="en-GB"/>
        </w:rPr>
        <w:t>Kikinda</w:t>
      </w:r>
      <w:r w:rsidR="007C4F74" w:rsidRPr="00D1386F">
        <w:rPr>
          <w:rFonts w:ascii="Times New Roman" w:hAnsi="Times New Roman" w:cs="Times New Roman"/>
          <w:iCs/>
          <w:sz w:val="24"/>
          <w:szCs w:val="24"/>
          <w:lang w:val="en-GB"/>
        </w:rPr>
        <w:t>, Serbia</w:t>
      </w:r>
      <w:r w:rsidR="007C4F74" w:rsidRPr="00D1386F" w:rsidDel="007C4F74">
        <w:rPr>
          <w:rFonts w:ascii="Times New Roman" w:hAnsi="Times New Roman" w:cs="Times New Roman"/>
          <w:iCs/>
          <w:sz w:val="24"/>
          <w:szCs w:val="24"/>
          <w:highlight w:val="yellow"/>
          <w:lang w:val="en-GB"/>
        </w:rPr>
        <w:t xml:space="preserve"> </w:t>
      </w:r>
    </w:p>
    <w:p w14:paraId="243A045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A86F55" w:rsidRDefault="00056F91" w:rsidP="00855FE4">
      <w:pPr>
        <w:spacing w:after="0"/>
        <w:jc w:val="both"/>
        <w:rPr>
          <w:rFonts w:ascii="Times New Roman" w:hAnsi="Times New Roman" w:cs="Times New Roman"/>
          <w:i/>
          <w:iCs/>
          <w:sz w:val="24"/>
          <w:szCs w:val="24"/>
          <w:lang w:val="en-GB"/>
        </w:rPr>
      </w:pPr>
      <w:r w:rsidRPr="00A86F55">
        <w:rPr>
          <w:rFonts w:ascii="Times New Roman" w:hAnsi="Times New Roman" w:cs="Times New Roman"/>
          <w:sz w:val="24"/>
          <w:szCs w:val="24"/>
          <w:lang w:val="en-GB"/>
        </w:rPr>
        <w:t>&lt;</w:t>
      </w:r>
      <w:r w:rsidRPr="00A86F55">
        <w:rPr>
          <w:rFonts w:ascii="Times New Roman" w:hAnsi="Times New Roman" w:cs="Times New Roman"/>
          <w:i/>
          <w:iCs/>
          <w:sz w:val="24"/>
          <w:szCs w:val="24"/>
          <w:lang w:val="en-GB"/>
        </w:rPr>
        <w:t>Title&gt;</w:t>
      </w:r>
    </w:p>
    <w:p w14:paraId="49B7B6D7" w14:textId="77777777" w:rsidR="00056F91" w:rsidRPr="00A86F55" w:rsidRDefault="00056F91" w:rsidP="00855FE4">
      <w:pPr>
        <w:spacing w:after="0"/>
        <w:jc w:val="both"/>
        <w:rPr>
          <w:rFonts w:ascii="Times New Roman" w:hAnsi="Times New Roman" w:cs="Times New Roman"/>
          <w:i/>
          <w:iCs/>
          <w:sz w:val="24"/>
          <w:szCs w:val="24"/>
          <w:lang w:val="en-GB"/>
        </w:rPr>
      </w:pPr>
      <w:r w:rsidRPr="00A86F55">
        <w:rPr>
          <w:rFonts w:ascii="Times New Roman" w:hAnsi="Times New Roman" w:cs="Times New Roman"/>
          <w:i/>
          <w:iCs/>
          <w:sz w:val="24"/>
          <w:szCs w:val="24"/>
          <w:lang w:val="en-GB"/>
        </w:rPr>
        <w:t>&lt;Address of the contractor&gt;</w:t>
      </w:r>
    </w:p>
    <w:p w14:paraId="27EE3318" w14:textId="77777777" w:rsidR="00056F91" w:rsidRPr="00A86F55" w:rsidRDefault="00056F91" w:rsidP="00855FE4">
      <w:pPr>
        <w:spacing w:after="0"/>
        <w:jc w:val="both"/>
        <w:rPr>
          <w:rFonts w:ascii="Times New Roman" w:hAnsi="Times New Roman" w:cs="Times New Roman"/>
          <w:b/>
          <w:bCs/>
          <w:sz w:val="24"/>
          <w:szCs w:val="24"/>
          <w:lang w:val="en-GB"/>
        </w:rPr>
      </w:pPr>
      <w:r w:rsidRPr="00A86F55">
        <w:rPr>
          <w:rFonts w:ascii="Times New Roman" w:hAnsi="Times New Roman" w:cs="Times New Roman"/>
          <w:i/>
          <w:iCs/>
          <w:sz w:val="24"/>
          <w:szCs w:val="24"/>
          <w:lang w:val="en-GB"/>
        </w:rPr>
        <w:t>&lt;</w:t>
      </w:r>
      <w:r w:rsidRPr="00A86F55">
        <w:rPr>
          <w:rFonts w:ascii="Times New Roman" w:hAnsi="Times New Roman" w:cs="Times New Roman"/>
          <w:i/>
          <w:iCs/>
          <w:sz w:val="24"/>
          <w:szCs w:val="24"/>
          <w:lang w:val="en-GB" w:eastAsia="en-GB"/>
        </w:rPr>
        <w:t>Official registration number/VAT number</w:t>
      </w:r>
      <w:r w:rsidRPr="00A86F55">
        <w:rPr>
          <w:rFonts w:ascii="Times New Roman" w:hAnsi="Times New Roman" w:cs="Times New Roman"/>
          <w:i/>
          <w:iCs/>
          <w:position w:val="6"/>
          <w:sz w:val="24"/>
          <w:szCs w:val="24"/>
          <w:lang w:val="en-GB" w:eastAsia="en-GB"/>
        </w:rPr>
        <w:footnoteReference w:id="1"/>
      </w:r>
      <w:r w:rsidRPr="00A86F55">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A86F55">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54E2CB01"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w:t>
      </w:r>
      <w:r w:rsidR="002E2EC6" w:rsidRPr="002E2EC6">
        <w:rPr>
          <w:rFonts w:ascii="Times New Roman" w:hAnsi="Times New Roman" w:cs="Times New Roman"/>
          <w:sz w:val="24"/>
          <w:szCs w:val="24"/>
          <w:lang w:val="en-GB"/>
        </w:rPr>
        <w:t xml:space="preserve">- Implementation of services: Implementation of training services for staff aimed at preparing beneficiaries for independent or semi-independent </w:t>
      </w:r>
      <w:proofErr w:type="spellStart"/>
      <w:r w:rsidR="002E2EC6" w:rsidRPr="002E2EC6">
        <w:rPr>
          <w:rFonts w:ascii="Times New Roman" w:hAnsi="Times New Roman" w:cs="Times New Roman"/>
          <w:sz w:val="24"/>
          <w:szCs w:val="24"/>
          <w:lang w:val="en-GB"/>
        </w:rPr>
        <w:t>living,</w:t>
      </w:r>
      <w:r w:rsidRPr="00D300FD">
        <w:rPr>
          <w:rFonts w:ascii="Times New Roman" w:hAnsi="Times New Roman" w:cs="Times New Roman"/>
          <w:sz w:val="24"/>
          <w:szCs w:val="24"/>
          <w:lang w:val="en-GB"/>
        </w:rPr>
        <w:t>r</w:t>
      </w:r>
      <w:proofErr w:type="spellEnd"/>
      <w:r w:rsidRPr="00D300FD">
        <w:rPr>
          <w:rFonts w:ascii="Times New Roman" w:hAnsi="Times New Roman" w:cs="Times New Roman"/>
          <w:sz w:val="24"/>
          <w:szCs w:val="24"/>
          <w:lang w:val="en-GB"/>
        </w:rPr>
        <w:t xml:space="preserve">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5FFF169D" w:rsidR="00056F91" w:rsidRPr="00D300FD" w:rsidRDefault="00056F91" w:rsidP="00855FE4">
      <w:pPr>
        <w:spacing w:after="0"/>
        <w:jc w:val="both"/>
        <w:rPr>
          <w:rFonts w:ascii="Times New Roman" w:hAnsi="Times New Roman" w:cs="Times New Roman"/>
          <w:sz w:val="24"/>
          <w:szCs w:val="24"/>
          <w:lang w:val="en-GB"/>
        </w:rPr>
      </w:pPr>
      <w:r w:rsidRPr="00A86F55">
        <w:rPr>
          <w:rFonts w:ascii="Times New Roman" w:hAnsi="Times New Roman" w:cs="Times New Roman"/>
          <w:sz w:val="24"/>
          <w:szCs w:val="24"/>
          <w:lang w:val="en-GB"/>
        </w:rPr>
        <w:t xml:space="preserve">The total contract value for implementation of services indicated in the Article 1 is: </w:t>
      </w:r>
      <w:r w:rsidRPr="002E2EC6">
        <w:rPr>
          <w:rFonts w:ascii="Times New Roman" w:hAnsi="Times New Roman" w:cs="Times New Roman"/>
          <w:sz w:val="24"/>
          <w:szCs w:val="24"/>
          <w:highlight w:val="yellow"/>
          <w:lang w:val="en-GB"/>
        </w:rPr>
        <w:t>&lt;</w:t>
      </w:r>
      <w:r w:rsidR="002E2EC6">
        <w:rPr>
          <w:rFonts w:ascii="Times New Roman" w:hAnsi="Times New Roman" w:cs="Times New Roman"/>
          <w:sz w:val="24"/>
          <w:szCs w:val="24"/>
          <w:highlight w:val="yellow"/>
          <w:lang w:val="en-GB"/>
        </w:rPr>
        <w:t>………</w:t>
      </w:r>
      <w:proofErr w:type="gramStart"/>
      <w:r w:rsidR="002E2EC6">
        <w:rPr>
          <w:rFonts w:ascii="Times New Roman" w:hAnsi="Times New Roman" w:cs="Times New Roman"/>
          <w:sz w:val="24"/>
          <w:szCs w:val="24"/>
          <w:highlight w:val="yellow"/>
          <w:lang w:val="en-GB"/>
        </w:rPr>
        <w:t>…..</w:t>
      </w:r>
      <w:bookmarkStart w:id="1" w:name="_GoBack"/>
      <w:bookmarkEnd w:id="1"/>
      <w:proofErr w:type="gramEnd"/>
      <w:r w:rsidR="00A86F55" w:rsidRPr="002E2EC6">
        <w:rPr>
          <w:rFonts w:ascii="Times New Roman" w:hAnsi="Times New Roman" w:cs="Times New Roman"/>
          <w:sz w:val="24"/>
          <w:szCs w:val="24"/>
          <w:highlight w:val="yellow"/>
          <w:lang w:val="en-GB"/>
        </w:rPr>
        <w:t xml:space="preserve">  R</w:t>
      </w:r>
      <w:r w:rsidR="007C4F74" w:rsidRPr="002E2EC6">
        <w:rPr>
          <w:rFonts w:ascii="Times New Roman" w:hAnsi="Times New Roman" w:cs="Times New Roman"/>
          <w:sz w:val="24"/>
          <w:szCs w:val="24"/>
          <w:highlight w:val="yellow"/>
        </w:rPr>
        <w:t>SD</w:t>
      </w:r>
      <w:r w:rsidR="00D13FD4" w:rsidRPr="00A86F55">
        <w:rPr>
          <w:rFonts w:ascii="Times New Roman" w:hAnsi="Times New Roman" w:cs="Times New Roman"/>
          <w:sz w:val="24"/>
          <w:szCs w:val="24"/>
          <w:lang w:val="en-GB"/>
        </w:rPr>
        <w:t xml:space="preserve"> with VAT included</w:t>
      </w:r>
      <w:r w:rsidRPr="00A86F55">
        <w:rPr>
          <w:rFonts w:ascii="Times New Roman" w:hAnsi="Times New Roman" w:cs="Times New Roman"/>
          <w:sz w:val="24"/>
          <w:szCs w:val="24"/>
          <w:lang w:val="en-GB"/>
        </w:rPr>
        <w: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regulation,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66197D75" w:rsidR="00F86E87" w:rsidRPr="00F86E87" w:rsidRDefault="00F86E87"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lastRenderedPageBreak/>
        <w:t xml:space="preserve">For this contract VAT is </w:t>
      </w:r>
      <w:r w:rsidRPr="00D1386F">
        <w:rPr>
          <w:rFonts w:ascii="Times New Roman" w:hAnsi="Times New Roman" w:cs="Times New Roman"/>
          <w:sz w:val="24"/>
          <w:szCs w:val="24"/>
          <w:lang w:val="en-US"/>
        </w:rPr>
        <w:t xml:space="preserve">eligible </w:t>
      </w:r>
      <w:r w:rsidRPr="00336D54">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312B62">
            <w:pPr>
              <w:wordWrap w:val="0"/>
              <w:rPr>
                <w:rFonts w:ascii="Times New Roman" w:hAnsi="Times New Roman" w:cs="Times New Roman"/>
                <w:sz w:val="24"/>
                <w:szCs w:val="24"/>
              </w:rPr>
            </w:pPr>
            <w:hyperlink r:id="rId11" w:history="1">
              <w:r w:rsidR="00F02220" w:rsidRPr="00D300FD">
                <w:rPr>
                  <w:rStyle w:val="Hyperlink"/>
                  <w:rFonts w:ascii="Times New Roman" w:hAnsi="Times New Roman" w:cs="Times New Roman"/>
                  <w:color w:val="auto"/>
                  <w:sz w:val="24"/>
                  <w:szCs w:val="24"/>
                </w:rPr>
                <w:t>https://wikis.ec.europa.eu/download/attachments/44168995/b8d_annexigc_en.pdf</w:t>
              </w:r>
            </w:hyperlink>
            <w:r w:rsidR="00F02220" w:rsidRPr="00D300FD">
              <w:rPr>
                <w:rFonts w:ascii="Times New Roman" w:hAnsi="Times New Roman" w:cs="Times New Roman"/>
                <w:sz w:val="24"/>
                <w:szCs w:val="24"/>
              </w:rPr>
              <w:t xml:space="preserve"> </w:t>
            </w:r>
          </w:p>
        </w:tc>
      </w:tr>
    </w:tbl>
    <w:p w14:paraId="777A37E9" w14:textId="0AB5B676" w:rsidR="003067BA" w:rsidRPr="00D300FD" w:rsidRDefault="003067BA" w:rsidP="00855FE4">
      <w:pPr>
        <w:spacing w:after="0"/>
        <w:jc w:val="both"/>
        <w:rPr>
          <w:rFonts w:ascii="Times New Roman" w:hAnsi="Times New Roman" w:cs="Times New Roman"/>
          <w:sz w:val="24"/>
          <w:szCs w:val="24"/>
          <w:lang w:val="en-GB"/>
        </w:rPr>
      </w:pPr>
    </w:p>
    <w:p w14:paraId="782581EA" w14:textId="5CEC1798" w:rsidR="00F02220" w:rsidRPr="00D300FD" w:rsidRDefault="00312B62" w:rsidP="00855FE4">
      <w:pPr>
        <w:spacing w:after="0"/>
        <w:jc w:val="both"/>
        <w:rPr>
          <w:rFonts w:ascii="Times New Roman" w:hAnsi="Times New Roman" w:cs="Times New Roman"/>
          <w:sz w:val="24"/>
          <w:szCs w:val="24"/>
          <w:lang w:val="en-GB"/>
        </w:rPr>
      </w:pPr>
      <w:hyperlink r:id="rId12" w:anchor="Annexes-AnnexesB(Ch.3):Servicecontracts" w:history="1">
        <w:r w:rsidR="00F02220" w:rsidRPr="00D300FD">
          <w:rPr>
            <w:rStyle w:val="Hyperlink"/>
            <w:rFonts w:ascii="Times New Roman" w:hAnsi="Times New Roman" w:cs="Times New Roman"/>
            <w:color w:val="auto"/>
            <w:sz w:val="24"/>
            <w:szCs w:val="24"/>
            <w:lang w:val="en-GB"/>
          </w:rPr>
          <w:t>https://wikis.ec.europa.eu/display/ExactExternalWiki/Annexes#Annexes-AnnexesB(Ch.3):Servicecontracts</w:t>
        </w:r>
      </w:hyperlink>
      <w:r w:rsidR="00F02220" w:rsidRPr="00D300FD">
        <w:rPr>
          <w:rFonts w:ascii="Times New Roman" w:hAnsi="Times New Roman" w:cs="Times New Roman"/>
          <w:sz w:val="24"/>
          <w:szCs w:val="24"/>
          <w:lang w:val="en-GB"/>
        </w:rPr>
        <w:t xml:space="preserve"> </w:t>
      </w:r>
    </w:p>
    <w:p w14:paraId="685206FF" w14:textId="77777777" w:rsidR="00F02220" w:rsidRPr="00D300FD" w:rsidRDefault="00F02220" w:rsidP="00855FE4">
      <w:pPr>
        <w:spacing w:after="0"/>
        <w:jc w:val="both"/>
        <w:rPr>
          <w:rFonts w:ascii="Times New Roman" w:hAnsi="Times New Roman" w:cs="Times New Roman"/>
          <w:sz w:val="24"/>
          <w:szCs w:val="24"/>
          <w:lang w:val="en-GB"/>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57B39163" w14:textId="77777777" w:rsidR="00056F91" w:rsidRPr="00D300FD" w:rsidRDefault="00056F91" w:rsidP="00855FE4">
      <w:pPr>
        <w:spacing w:after="0"/>
        <w:jc w:val="both"/>
        <w:rPr>
          <w:rFonts w:ascii="Times New Roman" w:hAnsi="Times New Roman" w:cs="Times New Roman"/>
          <w:sz w:val="24"/>
          <w:szCs w:val="24"/>
          <w:lang w:val="en-GB"/>
        </w:rPr>
      </w:pPr>
    </w:p>
    <w:p w14:paraId="1EDD64C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14:paraId="4571D835" w14:textId="41CDE434" w:rsidR="00094847" w:rsidRPr="00094847" w:rsidRDefault="00094847" w:rsidP="00094847">
      <w:pPr>
        <w:spacing w:after="0"/>
        <w:jc w:val="both"/>
        <w:rPr>
          <w:rFonts w:ascii="Times New Roman" w:hAnsi="Times New Roman" w:cs="Times New Roman"/>
          <w:sz w:val="24"/>
          <w:szCs w:val="24"/>
          <w:lang w:val="en-GB"/>
        </w:rPr>
      </w:pPr>
      <w:r w:rsidRPr="00094847">
        <w:rPr>
          <w:rFonts w:ascii="Times New Roman" w:hAnsi="Times New Roman" w:cs="Times New Roman"/>
        </w:rPr>
        <w:t xml:space="preserve">The Contracting Authority undertakes to make the payment within </w:t>
      </w:r>
      <w:r w:rsidRPr="00094847">
        <w:rPr>
          <w:rFonts w:ascii="Times New Roman" w:hAnsi="Times New Roman" w:cs="Times New Roman"/>
          <w:b/>
          <w:bCs/>
        </w:rPr>
        <w:t>15 (fifteen) days from the date of receipt of a duly issued invoice and a service completion report</w:t>
      </w:r>
      <w:r w:rsidRPr="00094847">
        <w:rPr>
          <w:rFonts w:ascii="Times New Roman" w:hAnsi="Times New Roman" w:cs="Times New Roman"/>
        </w:rPr>
        <w:t>, signed by the authorized representatives of the contracting parties.</w:t>
      </w:r>
      <w:r w:rsidRPr="00094847">
        <w:rPr>
          <w:rFonts w:ascii="Times New Roman" w:hAnsi="Times New Roman" w:cs="Times New Roman"/>
          <w:sz w:val="24"/>
          <w:szCs w:val="24"/>
          <w:lang w:val="en-GB"/>
        </w:rPr>
        <w:tab/>
      </w:r>
      <w:r w:rsidRPr="00094847">
        <w:rPr>
          <w:rFonts w:ascii="Times New Roman" w:hAnsi="Times New Roman" w:cs="Times New Roman"/>
          <w:sz w:val="24"/>
          <w:szCs w:val="24"/>
          <w:lang w:val="en-GB"/>
        </w:rPr>
        <w:tab/>
      </w:r>
    </w:p>
    <w:p w14:paraId="6C005906" w14:textId="77777777" w:rsidR="00056F91" w:rsidRPr="00D300FD" w:rsidRDefault="00056F91" w:rsidP="007C561E">
      <w:pPr>
        <w:spacing w:after="0"/>
        <w:jc w:val="both"/>
        <w:rPr>
          <w:rFonts w:ascii="Times New Roman" w:hAnsi="Times New Roman" w:cs="Times New Roman"/>
          <w:lang w:val="en-GB"/>
        </w:rPr>
      </w:pPr>
    </w:p>
    <w:p w14:paraId="296D0476" w14:textId="704FFFE1" w:rsidR="00056F91"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contractor will provide contracting authority with the brief report on execution of the services, which will represent the basis for final payment </w:t>
      </w:r>
    </w:p>
    <w:p w14:paraId="37C4BAD6" w14:textId="77777777" w:rsidR="002E2EC6" w:rsidRPr="002E2EC6" w:rsidRDefault="002E2EC6" w:rsidP="002E2EC6">
      <w:pPr>
        <w:spacing w:after="0"/>
        <w:jc w:val="both"/>
        <w:rPr>
          <w:rFonts w:ascii="Times New Roman" w:hAnsi="Times New Roman" w:cs="Times New Roman"/>
          <w:sz w:val="24"/>
          <w:szCs w:val="24"/>
          <w:lang w:val="en-GB"/>
        </w:rPr>
      </w:pPr>
      <w:r w:rsidRPr="002E2EC6">
        <w:rPr>
          <w:rFonts w:ascii="Times New Roman" w:hAnsi="Times New Roman" w:cs="Times New Roman"/>
          <w:sz w:val="24"/>
          <w:szCs w:val="24"/>
          <w:lang w:val="en-GB"/>
        </w:rPr>
        <w:t>The contractor shall deliver:</w:t>
      </w:r>
    </w:p>
    <w:p w14:paraId="11407318" w14:textId="77777777" w:rsidR="002E2EC6" w:rsidRPr="002E2EC6" w:rsidRDefault="002E2EC6" w:rsidP="002E2EC6">
      <w:pPr>
        <w:spacing w:after="0"/>
        <w:jc w:val="both"/>
        <w:rPr>
          <w:rFonts w:ascii="Times New Roman" w:hAnsi="Times New Roman" w:cs="Times New Roman"/>
          <w:sz w:val="24"/>
          <w:szCs w:val="24"/>
          <w:lang w:val="en-GB"/>
        </w:rPr>
      </w:pPr>
      <w:r w:rsidRPr="002E2EC6">
        <w:rPr>
          <w:rFonts w:ascii="Times New Roman" w:hAnsi="Times New Roman" w:cs="Times New Roman"/>
          <w:sz w:val="24"/>
          <w:szCs w:val="24"/>
          <w:lang w:val="en-GB"/>
        </w:rPr>
        <w:t>•</w:t>
      </w:r>
      <w:r w:rsidRPr="002E2EC6">
        <w:rPr>
          <w:rFonts w:ascii="Times New Roman" w:hAnsi="Times New Roman" w:cs="Times New Roman"/>
          <w:sz w:val="24"/>
          <w:szCs w:val="24"/>
          <w:lang w:val="en-GB"/>
        </w:rPr>
        <w:tab/>
        <w:t>Completed training</w:t>
      </w:r>
    </w:p>
    <w:p w14:paraId="708C20E7" w14:textId="77777777" w:rsidR="002E2EC6" w:rsidRPr="002E2EC6" w:rsidRDefault="002E2EC6" w:rsidP="002E2EC6">
      <w:pPr>
        <w:spacing w:after="0"/>
        <w:jc w:val="both"/>
        <w:rPr>
          <w:rFonts w:ascii="Times New Roman" w:hAnsi="Times New Roman" w:cs="Times New Roman"/>
          <w:sz w:val="24"/>
          <w:szCs w:val="24"/>
          <w:lang w:val="en-GB"/>
        </w:rPr>
      </w:pPr>
      <w:r w:rsidRPr="002E2EC6">
        <w:rPr>
          <w:rFonts w:ascii="Times New Roman" w:hAnsi="Times New Roman" w:cs="Times New Roman"/>
          <w:sz w:val="24"/>
          <w:szCs w:val="24"/>
          <w:lang w:val="en-GB"/>
        </w:rPr>
        <w:t>•</w:t>
      </w:r>
      <w:r w:rsidRPr="002E2EC6">
        <w:rPr>
          <w:rFonts w:ascii="Times New Roman" w:hAnsi="Times New Roman" w:cs="Times New Roman"/>
          <w:sz w:val="24"/>
          <w:szCs w:val="24"/>
          <w:lang w:val="en-GB"/>
        </w:rPr>
        <w:tab/>
        <w:t>Attendance list</w:t>
      </w:r>
    </w:p>
    <w:p w14:paraId="4AD73F2B" w14:textId="77777777" w:rsidR="002E2EC6" w:rsidRPr="002E2EC6" w:rsidRDefault="002E2EC6" w:rsidP="002E2EC6">
      <w:pPr>
        <w:spacing w:after="0"/>
        <w:jc w:val="both"/>
        <w:rPr>
          <w:rFonts w:ascii="Times New Roman" w:hAnsi="Times New Roman" w:cs="Times New Roman"/>
          <w:sz w:val="24"/>
          <w:szCs w:val="24"/>
          <w:lang w:val="en-GB"/>
        </w:rPr>
      </w:pPr>
      <w:r w:rsidRPr="002E2EC6">
        <w:rPr>
          <w:rFonts w:ascii="Times New Roman" w:hAnsi="Times New Roman" w:cs="Times New Roman"/>
          <w:sz w:val="24"/>
          <w:szCs w:val="24"/>
          <w:lang w:val="en-GB"/>
        </w:rPr>
        <w:lastRenderedPageBreak/>
        <w:t>•</w:t>
      </w:r>
      <w:r w:rsidRPr="002E2EC6">
        <w:rPr>
          <w:rFonts w:ascii="Times New Roman" w:hAnsi="Times New Roman" w:cs="Times New Roman"/>
          <w:sz w:val="24"/>
          <w:szCs w:val="24"/>
          <w:lang w:val="en-GB"/>
        </w:rPr>
        <w:tab/>
        <w:t>Training materials</w:t>
      </w:r>
    </w:p>
    <w:p w14:paraId="481844C3" w14:textId="3E9F3B33" w:rsidR="002E2EC6" w:rsidRPr="00D300FD" w:rsidRDefault="002E2EC6" w:rsidP="002E2EC6">
      <w:pPr>
        <w:spacing w:after="0"/>
        <w:jc w:val="both"/>
        <w:rPr>
          <w:rFonts w:ascii="Times New Roman" w:hAnsi="Times New Roman" w:cs="Times New Roman"/>
          <w:sz w:val="24"/>
          <w:szCs w:val="24"/>
          <w:lang w:val="en-GB"/>
        </w:rPr>
      </w:pPr>
      <w:r w:rsidRPr="002E2EC6">
        <w:rPr>
          <w:rFonts w:ascii="Times New Roman" w:hAnsi="Times New Roman" w:cs="Times New Roman"/>
          <w:sz w:val="24"/>
          <w:szCs w:val="24"/>
          <w:lang w:val="en-GB"/>
        </w:rPr>
        <w:t>•</w:t>
      </w:r>
      <w:r w:rsidRPr="002E2EC6">
        <w:rPr>
          <w:rFonts w:ascii="Times New Roman" w:hAnsi="Times New Roman" w:cs="Times New Roman"/>
          <w:sz w:val="24"/>
          <w:szCs w:val="24"/>
          <w:lang w:val="en-GB"/>
        </w:rPr>
        <w:tab/>
        <w:t>Final report</w:t>
      </w:r>
    </w:p>
    <w:p w14:paraId="5650FA02" w14:textId="77777777" w:rsidR="00056F91" w:rsidRPr="00D300FD" w:rsidRDefault="00056F91"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7D61C2E6" w:rsidR="00056F91" w:rsidRPr="00D300FD" w:rsidRDefault="00056F91" w:rsidP="00855FE4">
      <w:pPr>
        <w:spacing w:after="0"/>
        <w:jc w:val="both"/>
        <w:rPr>
          <w:rFonts w:ascii="Times New Roman" w:hAnsi="Times New Roman" w:cs="Times New Roman"/>
          <w:sz w:val="24"/>
          <w:szCs w:val="24"/>
          <w:lang w:val="en-GB"/>
        </w:rPr>
      </w:pPr>
      <w:r w:rsidRPr="008217B7">
        <w:rPr>
          <w:rFonts w:ascii="Times New Roman" w:hAnsi="Times New Roman" w:cs="Times New Roman"/>
          <w:sz w:val="24"/>
          <w:szCs w:val="24"/>
          <w:lang w:val="en-GB"/>
        </w:rPr>
        <w:t xml:space="preserve">The duration of the contract is </w:t>
      </w:r>
      <w:r w:rsidR="0056074F">
        <w:rPr>
          <w:rFonts w:ascii="Times New Roman" w:hAnsi="Times New Roman" w:cs="Times New Roman"/>
          <w:sz w:val="24"/>
          <w:szCs w:val="24"/>
          <w:lang w:val="en-GB"/>
        </w:rPr>
        <w:t>1</w:t>
      </w:r>
      <w:r w:rsidR="008217B7" w:rsidRPr="00D1386F">
        <w:rPr>
          <w:rFonts w:ascii="Times New Roman" w:hAnsi="Times New Roman" w:cs="Times New Roman"/>
          <w:sz w:val="24"/>
          <w:szCs w:val="24"/>
          <w:lang w:val="en-GB"/>
        </w:rPr>
        <w:t xml:space="preserve"> </w:t>
      </w:r>
      <w:r w:rsidRPr="00D1386F">
        <w:rPr>
          <w:rFonts w:ascii="Times New Roman" w:hAnsi="Times New Roman" w:cs="Times New Roman"/>
          <w:sz w:val="24"/>
          <w:szCs w:val="24"/>
          <w:lang w:val="en-GB"/>
        </w:rPr>
        <w:t>months</w:t>
      </w:r>
      <w:r w:rsidRPr="008217B7">
        <w:rPr>
          <w:rFonts w:ascii="Times New Roman" w:hAnsi="Times New Roman" w:cs="Times New Roman"/>
          <w:sz w:val="24"/>
          <w:szCs w:val="24"/>
          <w:lang w:val="en-GB"/>
        </w:rPr>
        <w:t>.</w:t>
      </w:r>
      <w:r w:rsidRPr="00D300FD">
        <w:rPr>
          <w:rFonts w:ascii="Times New Roman" w:hAnsi="Times New Roman" w:cs="Times New Roman"/>
          <w:sz w:val="24"/>
          <w:szCs w:val="24"/>
          <w:lang w:val="en-GB"/>
        </w:rPr>
        <w:t xml:space="preserve"> </w:t>
      </w:r>
    </w:p>
    <w:p w14:paraId="28A40821" w14:textId="106C5A74" w:rsidR="00056F91" w:rsidRPr="00D300FD" w:rsidRDefault="00056F91" w:rsidP="00855FE4">
      <w:pPr>
        <w:spacing w:after="0"/>
        <w:jc w:val="both"/>
        <w:rPr>
          <w:rFonts w:ascii="Times New Roman" w:hAnsi="Times New Roman" w:cs="Times New Roman"/>
          <w:sz w:val="24"/>
          <w:szCs w:val="24"/>
          <w:lang w:val="en-GB"/>
        </w:rPr>
      </w:pPr>
      <w:r w:rsidRPr="00A86F55">
        <w:rPr>
          <w:rFonts w:ascii="Times New Roman" w:hAnsi="Times New Roman" w:cs="Times New Roman"/>
          <w:sz w:val="24"/>
          <w:szCs w:val="24"/>
          <w:lang w:val="en-GB"/>
        </w:rPr>
        <w:t xml:space="preserve">Commencement date is </w:t>
      </w:r>
      <w:r w:rsidR="00317419" w:rsidRPr="00A86F55">
        <w:rPr>
          <w:rFonts w:ascii="Times New Roman" w:hAnsi="Times New Roman" w:cs="Times New Roman"/>
          <w:sz w:val="24"/>
          <w:szCs w:val="24"/>
          <w:lang w:val="en-GB"/>
        </w:rPr>
        <w:t xml:space="preserve">the date of signature of the contract by both parties (estimated date: </w:t>
      </w:r>
      <w:r w:rsidR="00A86F55" w:rsidRPr="00A86F55">
        <w:rPr>
          <w:rFonts w:ascii="Times New Roman" w:hAnsi="Times New Roman" w:cs="Times New Roman"/>
          <w:sz w:val="24"/>
          <w:szCs w:val="24"/>
          <w:lang w:val="en-GB"/>
        </w:rPr>
        <w:t>01</w:t>
      </w:r>
      <w:r w:rsidRPr="00A86F55">
        <w:rPr>
          <w:rFonts w:ascii="Times New Roman" w:hAnsi="Times New Roman" w:cs="Times New Roman"/>
          <w:sz w:val="24"/>
          <w:szCs w:val="24"/>
          <w:lang w:val="en-GB"/>
        </w:rPr>
        <w:t>/</w:t>
      </w:r>
      <w:r w:rsidR="00094847" w:rsidRPr="00A86F55">
        <w:rPr>
          <w:rFonts w:ascii="Times New Roman" w:hAnsi="Times New Roman" w:cs="Times New Roman"/>
          <w:sz w:val="24"/>
          <w:szCs w:val="24"/>
          <w:lang w:val="en-GB"/>
        </w:rPr>
        <w:t>05</w:t>
      </w:r>
      <w:r w:rsidRPr="00A86F55">
        <w:rPr>
          <w:rFonts w:ascii="Times New Roman" w:hAnsi="Times New Roman" w:cs="Times New Roman"/>
          <w:sz w:val="24"/>
          <w:szCs w:val="24"/>
          <w:lang w:val="en-GB"/>
        </w:rPr>
        <w:t>/</w:t>
      </w:r>
      <w:r w:rsidR="008217B7" w:rsidRPr="00A86F55">
        <w:rPr>
          <w:rFonts w:ascii="Times New Roman" w:hAnsi="Times New Roman" w:cs="Times New Roman"/>
          <w:sz w:val="24"/>
          <w:szCs w:val="24"/>
          <w:lang w:val="en-GB"/>
        </w:rPr>
        <w:t>202</w:t>
      </w:r>
      <w:r w:rsidR="00094847" w:rsidRPr="00A86F55">
        <w:rPr>
          <w:rFonts w:ascii="Times New Roman" w:hAnsi="Times New Roman" w:cs="Times New Roman"/>
          <w:sz w:val="24"/>
          <w:szCs w:val="24"/>
          <w:lang w:val="en-GB"/>
        </w:rPr>
        <w:t>6</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08FFB260"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317419" w:rsidRPr="00317419">
        <w:rPr>
          <w:rFonts w:ascii="Times New Roman" w:hAnsi="Times New Roman" w:cs="Times New Roman"/>
          <w:sz w:val="24"/>
          <w:szCs w:val="24"/>
          <w:lang w:val="en-GB"/>
        </w:rPr>
        <w:t xml:space="preserve">Serbian competent Court of Law </w:t>
      </w:r>
      <w:r w:rsidRPr="00D300FD">
        <w:rPr>
          <w:rFonts w:ascii="Times New Roman" w:hAnsi="Times New Roman" w:cs="Times New Roman"/>
          <w:sz w:val="24"/>
          <w:szCs w:val="24"/>
          <w:lang w:val="en-GB"/>
        </w:rPr>
        <w:t>in accordance with the national legislation of the state of the Contracting Authority.</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355" w:type="dxa"/>
        <w:tblInd w:w="-106" w:type="dxa"/>
        <w:tblLayout w:type="fixed"/>
        <w:tblLook w:val="0000" w:firstRow="0" w:lastRow="0" w:firstColumn="0" w:lastColumn="0" w:noHBand="0" w:noVBand="0"/>
      </w:tblPr>
      <w:tblGrid>
        <w:gridCol w:w="1491"/>
        <w:gridCol w:w="3259"/>
        <w:gridCol w:w="1310"/>
        <w:gridCol w:w="3295"/>
      </w:tblGrid>
      <w:tr w:rsidR="00D300FD" w:rsidRPr="00D300FD" w14:paraId="00BD3CE1" w14:textId="77777777" w:rsidTr="004F7778">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605"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rsidTr="00371A7C">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1310" w:type="dxa"/>
          </w:tcPr>
          <w:p w14:paraId="1D1B058F" w14:textId="4DC54BD0"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r w:rsidR="00317419">
              <w:rPr>
                <w:rFonts w:ascii="Times New Roman" w:hAnsi="Times New Roman" w:cs="Times New Roman"/>
              </w:rPr>
              <w:t xml:space="preserve"> </w:t>
            </w:r>
          </w:p>
        </w:tc>
        <w:tc>
          <w:tcPr>
            <w:tcW w:w="3295" w:type="dxa"/>
          </w:tcPr>
          <w:p w14:paraId="30B109F4" w14:textId="75DFD916" w:rsidR="00056F91" w:rsidRPr="00D300FD" w:rsidRDefault="004F7778" w:rsidP="006B6EA1">
            <w:pPr>
              <w:pStyle w:val="BodyText"/>
              <w:keepNext/>
              <w:keepLines/>
              <w:spacing w:before="160" w:after="160"/>
              <w:rPr>
                <w:rFonts w:ascii="Times New Roman" w:hAnsi="Times New Roman" w:cs="Times New Roman"/>
              </w:rPr>
            </w:pPr>
            <w:r w:rsidRPr="004F7778">
              <w:rPr>
                <w:rFonts w:ascii="Times New Roman" w:hAnsi="Times New Roman" w:cs="Times New Roman"/>
              </w:rPr>
              <w:t>Dragan Stjepanović</w:t>
            </w:r>
          </w:p>
        </w:tc>
      </w:tr>
      <w:tr w:rsidR="00D300FD" w:rsidRPr="00D300FD" w14:paraId="54B7A91E" w14:textId="77777777" w:rsidTr="00371A7C">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1310" w:type="dxa"/>
          </w:tcPr>
          <w:p w14:paraId="6FBC3EB3" w14:textId="2A005203"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r w:rsidR="00317419">
              <w:rPr>
                <w:rFonts w:ascii="Times New Roman" w:hAnsi="Times New Roman" w:cs="Times New Roman"/>
              </w:rPr>
              <w:t xml:space="preserve"> </w:t>
            </w:r>
          </w:p>
        </w:tc>
        <w:tc>
          <w:tcPr>
            <w:tcW w:w="3295" w:type="dxa"/>
          </w:tcPr>
          <w:p w14:paraId="23BE405B" w14:textId="2E76AF15" w:rsidR="00056F91" w:rsidRPr="00D300FD" w:rsidRDefault="004F7778" w:rsidP="006B6EA1">
            <w:pPr>
              <w:pStyle w:val="BodyText"/>
              <w:keepNext/>
              <w:keepLines/>
              <w:spacing w:before="160" w:after="160"/>
              <w:rPr>
                <w:rFonts w:ascii="Times New Roman" w:hAnsi="Times New Roman" w:cs="Times New Roman"/>
              </w:rPr>
            </w:pPr>
            <w:r w:rsidRPr="004F7778">
              <w:rPr>
                <w:rFonts w:ascii="Times New Roman" w:hAnsi="Times New Roman" w:cs="Times New Roman"/>
              </w:rPr>
              <w:t>director</w:t>
            </w:r>
          </w:p>
        </w:tc>
      </w:tr>
      <w:tr w:rsidR="00D300FD" w:rsidRPr="00D300FD" w14:paraId="5B0DBEA2" w14:textId="77777777" w:rsidTr="00371A7C">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1310"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95"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rsidTr="00371A7C">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1310"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95"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DE3A4" w14:textId="77777777" w:rsidR="00312B62" w:rsidRDefault="00312B62" w:rsidP="002D4560">
      <w:pPr>
        <w:spacing w:after="0" w:line="240" w:lineRule="auto"/>
      </w:pPr>
      <w:r>
        <w:separator/>
      </w:r>
    </w:p>
  </w:endnote>
  <w:endnote w:type="continuationSeparator" w:id="0">
    <w:p w14:paraId="600923E2" w14:textId="77777777" w:rsidR="00312B62" w:rsidRDefault="00312B62"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D0F4" w14:textId="71BF46B2" w:rsidR="00A111F7" w:rsidRDefault="00A111F7">
    <w:pPr>
      <w:pStyle w:val="Footer"/>
      <w:jc w:val="right"/>
    </w:pPr>
    <w:r>
      <w:t xml:space="preserve">Page </w:t>
    </w:r>
    <w:r>
      <w:rPr>
        <w:b/>
        <w:bCs/>
      </w:rPr>
      <w:fldChar w:fldCharType="begin"/>
    </w:r>
    <w:r>
      <w:rPr>
        <w:b/>
        <w:bCs/>
      </w:rPr>
      <w:instrText xml:space="preserve"> PAGE </w:instrText>
    </w:r>
    <w:r>
      <w:rPr>
        <w:b/>
        <w:bCs/>
      </w:rPr>
      <w:fldChar w:fldCharType="separate"/>
    </w:r>
    <w:r w:rsidR="006B0E45">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6B0E45">
      <w:rPr>
        <w:b/>
        <w:bCs/>
        <w:noProof/>
      </w:rPr>
      <w:t>8</w:t>
    </w:r>
    <w:r>
      <w:rPr>
        <w:b/>
        <w:bCs/>
      </w:rPr>
      <w:fldChar w:fldCharType="end"/>
    </w:r>
  </w:p>
  <w:p w14:paraId="7DB7D72F" w14:textId="77777777" w:rsidR="00A111F7" w:rsidRDefault="00A11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E1AF5" w14:textId="77777777" w:rsidR="00312B62" w:rsidRDefault="00312B62" w:rsidP="002D4560">
      <w:pPr>
        <w:spacing w:after="0" w:line="240" w:lineRule="auto"/>
      </w:pPr>
      <w:r>
        <w:separator/>
      </w:r>
    </w:p>
  </w:footnote>
  <w:footnote w:type="continuationSeparator" w:id="0">
    <w:p w14:paraId="04ED411C" w14:textId="77777777" w:rsidR="00312B62" w:rsidRDefault="00312B62" w:rsidP="002D4560">
      <w:pPr>
        <w:spacing w:after="0" w:line="240" w:lineRule="auto"/>
      </w:pPr>
      <w:r>
        <w:continuationSeparator/>
      </w:r>
    </w:p>
  </w:footnote>
  <w:footnote w:id="1">
    <w:p w14:paraId="2C71885F" w14:textId="77777777" w:rsidR="00A111F7" w:rsidRDefault="00A111F7"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63723"/>
    <w:multiLevelType w:val="multilevel"/>
    <w:tmpl w:val="D452C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1E5702"/>
    <w:multiLevelType w:val="multilevel"/>
    <w:tmpl w:val="5490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54DB1690"/>
    <w:multiLevelType w:val="multilevel"/>
    <w:tmpl w:val="88DC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A90834"/>
    <w:multiLevelType w:val="multilevel"/>
    <w:tmpl w:val="D080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2B178F8"/>
    <w:multiLevelType w:val="multilevel"/>
    <w:tmpl w:val="3F1C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11" w15:restartNumberingAfterBreak="0">
    <w:nsid w:val="6F124741"/>
    <w:multiLevelType w:val="multilevel"/>
    <w:tmpl w:val="B0789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8"/>
  </w:num>
  <w:num w:numId="4">
    <w:abstractNumId w:val="5"/>
  </w:num>
  <w:num w:numId="5">
    <w:abstractNumId w:val="2"/>
  </w:num>
  <w:num w:numId="6">
    <w:abstractNumId w:val="10"/>
  </w:num>
  <w:num w:numId="7">
    <w:abstractNumId w:val="7"/>
  </w:num>
  <w:num w:numId="8">
    <w:abstractNumId w:val="6"/>
  </w:num>
  <w:num w:numId="9">
    <w:abstractNumId w:val="0"/>
  </w:num>
  <w:num w:numId="10">
    <w:abstractNumId w:val="9"/>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55F0"/>
    <w:rsid w:val="000062C4"/>
    <w:rsid w:val="0000737F"/>
    <w:rsid w:val="00012ABE"/>
    <w:rsid w:val="00017F87"/>
    <w:rsid w:val="000227D0"/>
    <w:rsid w:val="00027C0E"/>
    <w:rsid w:val="00033549"/>
    <w:rsid w:val="0003702F"/>
    <w:rsid w:val="00044B01"/>
    <w:rsid w:val="00051436"/>
    <w:rsid w:val="00056F91"/>
    <w:rsid w:val="000629AD"/>
    <w:rsid w:val="00066332"/>
    <w:rsid w:val="00084AAA"/>
    <w:rsid w:val="0009046E"/>
    <w:rsid w:val="00092819"/>
    <w:rsid w:val="00094847"/>
    <w:rsid w:val="000A28B4"/>
    <w:rsid w:val="000A3227"/>
    <w:rsid w:val="000A5A8B"/>
    <w:rsid w:val="000C2129"/>
    <w:rsid w:val="000C4C84"/>
    <w:rsid w:val="000D65DB"/>
    <w:rsid w:val="000E482C"/>
    <w:rsid w:val="000E7F75"/>
    <w:rsid w:val="000F37C3"/>
    <w:rsid w:val="0013198B"/>
    <w:rsid w:val="00142DE2"/>
    <w:rsid w:val="001432C6"/>
    <w:rsid w:val="001543EB"/>
    <w:rsid w:val="00157E93"/>
    <w:rsid w:val="00162408"/>
    <w:rsid w:val="00164425"/>
    <w:rsid w:val="00164B89"/>
    <w:rsid w:val="00175DE2"/>
    <w:rsid w:val="00176F2F"/>
    <w:rsid w:val="00177029"/>
    <w:rsid w:val="00177666"/>
    <w:rsid w:val="00183561"/>
    <w:rsid w:val="001931CC"/>
    <w:rsid w:val="001A1D5D"/>
    <w:rsid w:val="001A2B5A"/>
    <w:rsid w:val="001A2EE3"/>
    <w:rsid w:val="001B78F3"/>
    <w:rsid w:val="001C0048"/>
    <w:rsid w:val="001C00CE"/>
    <w:rsid w:val="001C0F2E"/>
    <w:rsid w:val="001C4DF7"/>
    <w:rsid w:val="001C5FD9"/>
    <w:rsid w:val="001C6849"/>
    <w:rsid w:val="001C6856"/>
    <w:rsid w:val="001D2641"/>
    <w:rsid w:val="001D4D49"/>
    <w:rsid w:val="001F0484"/>
    <w:rsid w:val="001F0932"/>
    <w:rsid w:val="001F0FC0"/>
    <w:rsid w:val="001F3DFB"/>
    <w:rsid w:val="001F6AF8"/>
    <w:rsid w:val="001F7F63"/>
    <w:rsid w:val="002008D1"/>
    <w:rsid w:val="00201E22"/>
    <w:rsid w:val="002144E1"/>
    <w:rsid w:val="00225233"/>
    <w:rsid w:val="00227F57"/>
    <w:rsid w:val="00237E05"/>
    <w:rsid w:val="00243453"/>
    <w:rsid w:val="00244CDA"/>
    <w:rsid w:val="0024540E"/>
    <w:rsid w:val="00245AA6"/>
    <w:rsid w:val="00252A8A"/>
    <w:rsid w:val="00260821"/>
    <w:rsid w:val="0026161F"/>
    <w:rsid w:val="00264F74"/>
    <w:rsid w:val="00273445"/>
    <w:rsid w:val="00275D40"/>
    <w:rsid w:val="0028216F"/>
    <w:rsid w:val="002951A0"/>
    <w:rsid w:val="00296DF4"/>
    <w:rsid w:val="002A135E"/>
    <w:rsid w:val="002A67F7"/>
    <w:rsid w:val="002A6889"/>
    <w:rsid w:val="002C21E5"/>
    <w:rsid w:val="002C3A25"/>
    <w:rsid w:val="002C41B8"/>
    <w:rsid w:val="002C468C"/>
    <w:rsid w:val="002D4560"/>
    <w:rsid w:val="002E2EC6"/>
    <w:rsid w:val="002E5B92"/>
    <w:rsid w:val="002F19CD"/>
    <w:rsid w:val="002F2846"/>
    <w:rsid w:val="002F4544"/>
    <w:rsid w:val="002F5490"/>
    <w:rsid w:val="0030169E"/>
    <w:rsid w:val="00302002"/>
    <w:rsid w:val="003067BA"/>
    <w:rsid w:val="0031103D"/>
    <w:rsid w:val="00311808"/>
    <w:rsid w:val="00311E6A"/>
    <w:rsid w:val="00312B62"/>
    <w:rsid w:val="00317419"/>
    <w:rsid w:val="00320507"/>
    <w:rsid w:val="00324B5D"/>
    <w:rsid w:val="003259C8"/>
    <w:rsid w:val="00325E84"/>
    <w:rsid w:val="00336D54"/>
    <w:rsid w:val="00344AD5"/>
    <w:rsid w:val="00354987"/>
    <w:rsid w:val="00357B85"/>
    <w:rsid w:val="00371A7C"/>
    <w:rsid w:val="00372D99"/>
    <w:rsid w:val="00375199"/>
    <w:rsid w:val="003775AB"/>
    <w:rsid w:val="00385A53"/>
    <w:rsid w:val="00393B3E"/>
    <w:rsid w:val="00396982"/>
    <w:rsid w:val="00396A43"/>
    <w:rsid w:val="003B5BA3"/>
    <w:rsid w:val="003C0D1A"/>
    <w:rsid w:val="003D16DD"/>
    <w:rsid w:val="003D35ED"/>
    <w:rsid w:val="003D3D59"/>
    <w:rsid w:val="003E15A7"/>
    <w:rsid w:val="003E6991"/>
    <w:rsid w:val="003F2FDC"/>
    <w:rsid w:val="00401340"/>
    <w:rsid w:val="004033C8"/>
    <w:rsid w:val="0042006E"/>
    <w:rsid w:val="00441793"/>
    <w:rsid w:val="00442EF7"/>
    <w:rsid w:val="004450F9"/>
    <w:rsid w:val="0045071E"/>
    <w:rsid w:val="00451859"/>
    <w:rsid w:val="00460BE0"/>
    <w:rsid w:val="00463929"/>
    <w:rsid w:val="004672BE"/>
    <w:rsid w:val="00477040"/>
    <w:rsid w:val="00480F40"/>
    <w:rsid w:val="00492975"/>
    <w:rsid w:val="004A1334"/>
    <w:rsid w:val="004B26C1"/>
    <w:rsid w:val="004B4D74"/>
    <w:rsid w:val="004B5033"/>
    <w:rsid w:val="004B5768"/>
    <w:rsid w:val="004B66CE"/>
    <w:rsid w:val="004D3096"/>
    <w:rsid w:val="004E0DCB"/>
    <w:rsid w:val="004E185E"/>
    <w:rsid w:val="004E435D"/>
    <w:rsid w:val="004F3715"/>
    <w:rsid w:val="004F7778"/>
    <w:rsid w:val="00502AF7"/>
    <w:rsid w:val="00507733"/>
    <w:rsid w:val="00516F37"/>
    <w:rsid w:val="00536A4F"/>
    <w:rsid w:val="005409AE"/>
    <w:rsid w:val="0054434C"/>
    <w:rsid w:val="00547679"/>
    <w:rsid w:val="00553D4C"/>
    <w:rsid w:val="00555EEE"/>
    <w:rsid w:val="0056074F"/>
    <w:rsid w:val="005633C8"/>
    <w:rsid w:val="0057006B"/>
    <w:rsid w:val="005730CE"/>
    <w:rsid w:val="00582024"/>
    <w:rsid w:val="005960D0"/>
    <w:rsid w:val="005D51F2"/>
    <w:rsid w:val="005E7112"/>
    <w:rsid w:val="005F5B17"/>
    <w:rsid w:val="0060004A"/>
    <w:rsid w:val="006000F6"/>
    <w:rsid w:val="00641D80"/>
    <w:rsid w:val="00643A00"/>
    <w:rsid w:val="0065227F"/>
    <w:rsid w:val="00660BC4"/>
    <w:rsid w:val="00672B2D"/>
    <w:rsid w:val="00674F42"/>
    <w:rsid w:val="006835A5"/>
    <w:rsid w:val="0068786B"/>
    <w:rsid w:val="00696A86"/>
    <w:rsid w:val="006A68F9"/>
    <w:rsid w:val="006A7183"/>
    <w:rsid w:val="006B0E45"/>
    <w:rsid w:val="006B1BD6"/>
    <w:rsid w:val="006B241C"/>
    <w:rsid w:val="006B4A78"/>
    <w:rsid w:val="006B6DA4"/>
    <w:rsid w:val="006B6EA1"/>
    <w:rsid w:val="006C5331"/>
    <w:rsid w:val="006C6D6E"/>
    <w:rsid w:val="006D4D71"/>
    <w:rsid w:val="006D54D6"/>
    <w:rsid w:val="006D5F26"/>
    <w:rsid w:val="006D7B02"/>
    <w:rsid w:val="006E21DE"/>
    <w:rsid w:val="006E4269"/>
    <w:rsid w:val="006F532E"/>
    <w:rsid w:val="006F5ED0"/>
    <w:rsid w:val="006F61E7"/>
    <w:rsid w:val="006F7D55"/>
    <w:rsid w:val="0071492F"/>
    <w:rsid w:val="00721B90"/>
    <w:rsid w:val="007233D4"/>
    <w:rsid w:val="007303E1"/>
    <w:rsid w:val="007332E4"/>
    <w:rsid w:val="00733D1E"/>
    <w:rsid w:val="00733F55"/>
    <w:rsid w:val="00750770"/>
    <w:rsid w:val="007527BF"/>
    <w:rsid w:val="00754059"/>
    <w:rsid w:val="007577F6"/>
    <w:rsid w:val="00757838"/>
    <w:rsid w:val="00765411"/>
    <w:rsid w:val="0077034F"/>
    <w:rsid w:val="00772178"/>
    <w:rsid w:val="00776633"/>
    <w:rsid w:val="00783118"/>
    <w:rsid w:val="00784F27"/>
    <w:rsid w:val="0078754D"/>
    <w:rsid w:val="0079059C"/>
    <w:rsid w:val="00791ED6"/>
    <w:rsid w:val="007A32C9"/>
    <w:rsid w:val="007A64FD"/>
    <w:rsid w:val="007C063D"/>
    <w:rsid w:val="007C4238"/>
    <w:rsid w:val="007C4F74"/>
    <w:rsid w:val="007C561E"/>
    <w:rsid w:val="007E076A"/>
    <w:rsid w:val="007E3B2A"/>
    <w:rsid w:val="007E6E1D"/>
    <w:rsid w:val="00803DB2"/>
    <w:rsid w:val="008100D1"/>
    <w:rsid w:val="008217B7"/>
    <w:rsid w:val="00832F40"/>
    <w:rsid w:val="00835499"/>
    <w:rsid w:val="008363DD"/>
    <w:rsid w:val="0084734E"/>
    <w:rsid w:val="00847E2F"/>
    <w:rsid w:val="00854BE4"/>
    <w:rsid w:val="00855FE4"/>
    <w:rsid w:val="00876E1A"/>
    <w:rsid w:val="00877379"/>
    <w:rsid w:val="0088079E"/>
    <w:rsid w:val="0089099D"/>
    <w:rsid w:val="00894A5B"/>
    <w:rsid w:val="00895D72"/>
    <w:rsid w:val="008A4229"/>
    <w:rsid w:val="008A5174"/>
    <w:rsid w:val="008B213D"/>
    <w:rsid w:val="008B302E"/>
    <w:rsid w:val="008B37E5"/>
    <w:rsid w:val="008B66C5"/>
    <w:rsid w:val="008C021A"/>
    <w:rsid w:val="008C769B"/>
    <w:rsid w:val="008E03CE"/>
    <w:rsid w:val="008E3CC5"/>
    <w:rsid w:val="008E67E3"/>
    <w:rsid w:val="009010BE"/>
    <w:rsid w:val="0090225D"/>
    <w:rsid w:val="0091606D"/>
    <w:rsid w:val="00921775"/>
    <w:rsid w:val="009232FB"/>
    <w:rsid w:val="00925193"/>
    <w:rsid w:val="00937AA4"/>
    <w:rsid w:val="00951DFE"/>
    <w:rsid w:val="00956630"/>
    <w:rsid w:val="00963CA3"/>
    <w:rsid w:val="00964939"/>
    <w:rsid w:val="0096743C"/>
    <w:rsid w:val="00972166"/>
    <w:rsid w:val="00980D47"/>
    <w:rsid w:val="00982FC0"/>
    <w:rsid w:val="00983940"/>
    <w:rsid w:val="0099045A"/>
    <w:rsid w:val="00994566"/>
    <w:rsid w:val="009B5048"/>
    <w:rsid w:val="009B5C6A"/>
    <w:rsid w:val="009C0523"/>
    <w:rsid w:val="009D63AC"/>
    <w:rsid w:val="009F0C26"/>
    <w:rsid w:val="009F2CC0"/>
    <w:rsid w:val="009F495C"/>
    <w:rsid w:val="00A0258F"/>
    <w:rsid w:val="00A111F7"/>
    <w:rsid w:val="00A1769B"/>
    <w:rsid w:val="00A17FBD"/>
    <w:rsid w:val="00A22EB9"/>
    <w:rsid w:val="00A40762"/>
    <w:rsid w:val="00A408C1"/>
    <w:rsid w:val="00A46126"/>
    <w:rsid w:val="00A46E3A"/>
    <w:rsid w:val="00A5186E"/>
    <w:rsid w:val="00A5586E"/>
    <w:rsid w:val="00A61E18"/>
    <w:rsid w:val="00A714BE"/>
    <w:rsid w:val="00A71A36"/>
    <w:rsid w:val="00A746D7"/>
    <w:rsid w:val="00A7747B"/>
    <w:rsid w:val="00A86F55"/>
    <w:rsid w:val="00A96C13"/>
    <w:rsid w:val="00AB4BBD"/>
    <w:rsid w:val="00AC01DB"/>
    <w:rsid w:val="00AD6AE9"/>
    <w:rsid w:val="00AF1DC5"/>
    <w:rsid w:val="00AF369A"/>
    <w:rsid w:val="00AF5A2C"/>
    <w:rsid w:val="00B02A46"/>
    <w:rsid w:val="00B07FCD"/>
    <w:rsid w:val="00B10658"/>
    <w:rsid w:val="00B10AE7"/>
    <w:rsid w:val="00B1343A"/>
    <w:rsid w:val="00B15695"/>
    <w:rsid w:val="00B24228"/>
    <w:rsid w:val="00B33A4C"/>
    <w:rsid w:val="00B47C69"/>
    <w:rsid w:val="00B513A4"/>
    <w:rsid w:val="00B5450B"/>
    <w:rsid w:val="00B70E0A"/>
    <w:rsid w:val="00B73CEB"/>
    <w:rsid w:val="00B758F7"/>
    <w:rsid w:val="00B91864"/>
    <w:rsid w:val="00B91F09"/>
    <w:rsid w:val="00BA2025"/>
    <w:rsid w:val="00BA36B0"/>
    <w:rsid w:val="00BA3BE1"/>
    <w:rsid w:val="00BA62FA"/>
    <w:rsid w:val="00BB386D"/>
    <w:rsid w:val="00BB5079"/>
    <w:rsid w:val="00BC35A1"/>
    <w:rsid w:val="00BD7D1C"/>
    <w:rsid w:val="00BF0FE3"/>
    <w:rsid w:val="00C05C9A"/>
    <w:rsid w:val="00C065B4"/>
    <w:rsid w:val="00C10C22"/>
    <w:rsid w:val="00C1440E"/>
    <w:rsid w:val="00C230B0"/>
    <w:rsid w:val="00C314B2"/>
    <w:rsid w:val="00C35D44"/>
    <w:rsid w:val="00C442C8"/>
    <w:rsid w:val="00C44A44"/>
    <w:rsid w:val="00C52C19"/>
    <w:rsid w:val="00C54BE8"/>
    <w:rsid w:val="00C821DB"/>
    <w:rsid w:val="00C877BB"/>
    <w:rsid w:val="00C90F53"/>
    <w:rsid w:val="00C9318E"/>
    <w:rsid w:val="00CB28E7"/>
    <w:rsid w:val="00CB417E"/>
    <w:rsid w:val="00CC6C1C"/>
    <w:rsid w:val="00CD251C"/>
    <w:rsid w:val="00CE64AA"/>
    <w:rsid w:val="00CF0F4D"/>
    <w:rsid w:val="00CF3C46"/>
    <w:rsid w:val="00D008C5"/>
    <w:rsid w:val="00D04F0C"/>
    <w:rsid w:val="00D1386F"/>
    <w:rsid w:val="00D13FD4"/>
    <w:rsid w:val="00D25DC7"/>
    <w:rsid w:val="00D26921"/>
    <w:rsid w:val="00D300FD"/>
    <w:rsid w:val="00D40BD4"/>
    <w:rsid w:val="00D43005"/>
    <w:rsid w:val="00D55A06"/>
    <w:rsid w:val="00D56489"/>
    <w:rsid w:val="00D62F19"/>
    <w:rsid w:val="00D63706"/>
    <w:rsid w:val="00D65234"/>
    <w:rsid w:val="00D70E46"/>
    <w:rsid w:val="00D72306"/>
    <w:rsid w:val="00D91613"/>
    <w:rsid w:val="00DA184B"/>
    <w:rsid w:val="00DA1DE5"/>
    <w:rsid w:val="00DB0829"/>
    <w:rsid w:val="00DC6099"/>
    <w:rsid w:val="00DD010B"/>
    <w:rsid w:val="00DE4186"/>
    <w:rsid w:val="00DF5898"/>
    <w:rsid w:val="00E0105D"/>
    <w:rsid w:val="00E024F7"/>
    <w:rsid w:val="00E04BD6"/>
    <w:rsid w:val="00E14CB2"/>
    <w:rsid w:val="00E26FE6"/>
    <w:rsid w:val="00E276A6"/>
    <w:rsid w:val="00E27C9C"/>
    <w:rsid w:val="00E27CBC"/>
    <w:rsid w:val="00E46AFE"/>
    <w:rsid w:val="00E46D08"/>
    <w:rsid w:val="00E53649"/>
    <w:rsid w:val="00E650E8"/>
    <w:rsid w:val="00E66A0D"/>
    <w:rsid w:val="00E7294F"/>
    <w:rsid w:val="00E87622"/>
    <w:rsid w:val="00EC4EA0"/>
    <w:rsid w:val="00EC6C2A"/>
    <w:rsid w:val="00EC6F96"/>
    <w:rsid w:val="00ED5E6C"/>
    <w:rsid w:val="00ED5FF2"/>
    <w:rsid w:val="00EE0084"/>
    <w:rsid w:val="00EF189C"/>
    <w:rsid w:val="00F02220"/>
    <w:rsid w:val="00F055AE"/>
    <w:rsid w:val="00F212C8"/>
    <w:rsid w:val="00F3026C"/>
    <w:rsid w:val="00F30703"/>
    <w:rsid w:val="00F307E5"/>
    <w:rsid w:val="00F405E5"/>
    <w:rsid w:val="00F4184C"/>
    <w:rsid w:val="00F46209"/>
    <w:rsid w:val="00F53F54"/>
    <w:rsid w:val="00F54FC5"/>
    <w:rsid w:val="00F85953"/>
    <w:rsid w:val="00F86E87"/>
    <w:rsid w:val="00F97284"/>
    <w:rsid w:val="00FA07B2"/>
    <w:rsid w:val="00FA6347"/>
    <w:rsid w:val="00FB5BBF"/>
    <w:rsid w:val="00FC1D7D"/>
    <w:rsid w:val="00FC7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paragraph" w:customStyle="1" w:styleId="Blockquote">
    <w:name w:val="Blockquote"/>
    <w:basedOn w:val="Normal"/>
    <w:rsid w:val="00507733"/>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Emphasis">
    <w:name w:val="Emphasis"/>
    <w:uiPriority w:val="20"/>
    <w:qFormat/>
    <w:locked/>
    <w:rsid w:val="00507733"/>
    <w:rPr>
      <w:i/>
    </w:rPr>
  </w:style>
  <w:style w:type="character" w:styleId="Strong">
    <w:name w:val="Strong"/>
    <w:uiPriority w:val="22"/>
    <w:qFormat/>
    <w:locked/>
    <w:rsid w:val="00507733"/>
    <w:rPr>
      <w:b/>
    </w:rPr>
  </w:style>
  <w:style w:type="character" w:styleId="UnresolvedMention">
    <w:name w:val="Unresolved Mention"/>
    <w:basedOn w:val="DefaultParagraphFont"/>
    <w:uiPriority w:val="99"/>
    <w:semiHidden/>
    <w:unhideWhenUsed/>
    <w:rsid w:val="0077034F"/>
    <w:rPr>
      <w:color w:val="605E5C"/>
      <w:shd w:val="clear" w:color="auto" w:fill="E1DFDD"/>
    </w:rPr>
  </w:style>
  <w:style w:type="paragraph" w:styleId="NoSpacing">
    <w:name w:val="No Spacing"/>
    <w:uiPriority w:val="1"/>
    <w:qFormat/>
    <w:rsid w:val="00175DE2"/>
    <w:rPr>
      <w:rFonts w:cs="Calibri"/>
      <w:sz w:val="22"/>
      <w:szCs w:val="22"/>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 w:id="198924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ckikinda.org.r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ownload/attachments/44168995/b8d_annexigc_en.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ikis.ec.europa.eu/display/ExactExternalWiki/ePRAG" TargetMode="External"/><Relationship Id="rId4" Type="http://schemas.openxmlformats.org/officeDocument/2006/relationships/settings" Target="settings.xml"/><Relationship Id="rId9" Type="http://schemas.openxmlformats.org/officeDocument/2006/relationships/hyperlink" Target="https://romania-serbia.net/implementation/procurement-rul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A4CF3-3B9C-4A9F-A89C-EACEAD34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1970</Words>
  <Characters>11234</Characters>
  <Application>Microsoft Office Word</Application>
  <DocSecurity>0</DocSecurity>
  <Lines>93</Lines>
  <Paragraphs>26</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Slobodan Karanovic</cp:lastModifiedBy>
  <cp:revision>37</cp:revision>
  <cp:lastPrinted>2015-06-29T10:20:00Z</cp:lastPrinted>
  <dcterms:created xsi:type="dcterms:W3CDTF">2025-05-19T10:23:00Z</dcterms:created>
  <dcterms:modified xsi:type="dcterms:W3CDTF">2026-04-08T12:09:00Z</dcterms:modified>
</cp:coreProperties>
</file>